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D7967" w14:textId="02286ADD" w:rsidR="00E01AE0" w:rsidRPr="00E01AE0" w:rsidRDefault="00A32940" w:rsidP="00FB0108">
      <w:pPr>
        <w:spacing w:after="120" w:line="276" w:lineRule="auto"/>
        <w:rPr>
          <w:b/>
          <w:color w:val="005E86"/>
          <w:sz w:val="28"/>
          <w:szCs w:val="28"/>
        </w:rPr>
      </w:pPr>
      <w:r>
        <w:rPr>
          <w:b/>
          <w:color w:val="005E86"/>
          <w:sz w:val="28"/>
          <w:szCs w:val="28"/>
        </w:rPr>
        <w:t>Information</w:t>
      </w:r>
      <w:r w:rsidR="000815F2">
        <w:rPr>
          <w:b/>
          <w:color w:val="005E86"/>
          <w:sz w:val="28"/>
          <w:szCs w:val="28"/>
        </w:rPr>
        <w:t>:</w:t>
      </w:r>
      <w:r w:rsidR="00051274">
        <w:rPr>
          <w:b/>
          <w:color w:val="005E86"/>
          <w:sz w:val="28"/>
          <w:szCs w:val="28"/>
        </w:rPr>
        <w:t xml:space="preserve"> 202</w:t>
      </w:r>
      <w:r w:rsidR="00503255">
        <w:rPr>
          <w:b/>
          <w:color w:val="005E86"/>
          <w:sz w:val="28"/>
          <w:szCs w:val="28"/>
        </w:rPr>
        <w:t>3</w:t>
      </w:r>
      <w:r w:rsidR="000815F2">
        <w:rPr>
          <w:b/>
          <w:color w:val="005E86"/>
          <w:sz w:val="28"/>
          <w:szCs w:val="28"/>
        </w:rPr>
        <w:t xml:space="preserve"> Southern Cross University</w:t>
      </w:r>
      <w:r w:rsidR="00E01AE0" w:rsidRPr="00E01AE0">
        <w:rPr>
          <w:b/>
          <w:color w:val="005E86"/>
          <w:sz w:val="28"/>
          <w:szCs w:val="28"/>
        </w:rPr>
        <w:t xml:space="preserve"> Student Excellence Awards </w:t>
      </w:r>
    </w:p>
    <w:p w14:paraId="1A772D40" w14:textId="77777777" w:rsidR="00E01AE0" w:rsidRPr="00E01AE0" w:rsidRDefault="00E01AE0" w:rsidP="00FB0108">
      <w:pPr>
        <w:pStyle w:val="Default"/>
        <w:spacing w:line="276" w:lineRule="auto"/>
        <w:rPr>
          <w:sz w:val="22"/>
        </w:rPr>
      </w:pPr>
      <w:r w:rsidRPr="00E01AE0">
        <w:rPr>
          <w:b/>
          <w:sz w:val="22"/>
        </w:rPr>
        <w:t xml:space="preserve"> 1. Award process </w:t>
      </w:r>
    </w:p>
    <w:p w14:paraId="690FB901" w14:textId="77777777" w:rsidR="00E01AE0" w:rsidRPr="00E01AE0" w:rsidRDefault="00E01AE0" w:rsidP="00FB0108">
      <w:pPr>
        <w:pStyle w:val="Default"/>
        <w:spacing w:line="276" w:lineRule="auto"/>
        <w:jc w:val="both"/>
        <w:rPr>
          <w:sz w:val="22"/>
          <w:szCs w:val="23"/>
        </w:rPr>
      </w:pPr>
      <w:r w:rsidRPr="00E01AE0">
        <w:rPr>
          <w:sz w:val="22"/>
          <w:szCs w:val="23"/>
        </w:rPr>
        <w:t xml:space="preserve">SCU students can self-nominate or be nominated by another SCU student or staff member. </w:t>
      </w:r>
    </w:p>
    <w:p w14:paraId="1B394384" w14:textId="77777777" w:rsidR="00E01AE0" w:rsidRPr="00E01AE0" w:rsidRDefault="00E01AE0" w:rsidP="00FB0108">
      <w:pPr>
        <w:pStyle w:val="Default"/>
        <w:spacing w:line="276" w:lineRule="auto"/>
        <w:jc w:val="both"/>
        <w:rPr>
          <w:sz w:val="22"/>
          <w:szCs w:val="23"/>
        </w:rPr>
      </w:pPr>
    </w:p>
    <w:p w14:paraId="7EDFE4DC" w14:textId="0881D8B2" w:rsidR="00E01AE0" w:rsidRPr="007E7F3E" w:rsidRDefault="00E01AE0" w:rsidP="00FB0108">
      <w:pPr>
        <w:pStyle w:val="Default"/>
        <w:numPr>
          <w:ilvl w:val="1"/>
          <w:numId w:val="1"/>
        </w:numPr>
        <w:spacing w:line="276" w:lineRule="auto"/>
        <w:jc w:val="both"/>
        <w:rPr>
          <w:rStyle w:val="Hyperlink"/>
          <w:sz w:val="22"/>
          <w:szCs w:val="23"/>
        </w:rPr>
      </w:pPr>
      <w:r w:rsidRPr="00E01AE0">
        <w:rPr>
          <w:sz w:val="22"/>
          <w:szCs w:val="23"/>
        </w:rPr>
        <w:t xml:space="preserve">Nomination Submission: The nomination form </w:t>
      </w:r>
      <w:r w:rsidR="00A624C5" w:rsidRPr="00E01AE0">
        <w:rPr>
          <w:sz w:val="22"/>
          <w:szCs w:val="23"/>
        </w:rPr>
        <w:t>sh</w:t>
      </w:r>
      <w:r w:rsidR="00A624C5">
        <w:rPr>
          <w:sz w:val="22"/>
          <w:szCs w:val="23"/>
        </w:rPr>
        <w:t xml:space="preserve">ould </w:t>
      </w:r>
      <w:r w:rsidR="00A624C5" w:rsidRPr="00E01AE0">
        <w:rPr>
          <w:sz w:val="22"/>
          <w:szCs w:val="23"/>
        </w:rPr>
        <w:t>be</w:t>
      </w:r>
      <w:r w:rsidRPr="00E01AE0">
        <w:rPr>
          <w:sz w:val="22"/>
          <w:szCs w:val="23"/>
        </w:rPr>
        <w:t xml:space="preserve"> completed and submitted via the online portal before the award nomination closing date. The portal is accessible via the </w:t>
      </w:r>
      <w:r w:rsidR="007E7F3E">
        <w:rPr>
          <w:sz w:val="22"/>
          <w:szCs w:val="23"/>
        </w:rPr>
        <w:fldChar w:fldCharType="begin"/>
      </w:r>
      <w:r w:rsidR="007E7F3E">
        <w:rPr>
          <w:sz w:val="22"/>
          <w:szCs w:val="23"/>
        </w:rPr>
        <w:instrText xml:space="preserve"> HYPERLINK "https://www.scu.edu.au/current-students/opportunities/student-excellence-awards/" </w:instrText>
      </w:r>
      <w:r w:rsidR="007E7F3E">
        <w:rPr>
          <w:sz w:val="22"/>
          <w:szCs w:val="23"/>
        </w:rPr>
      </w:r>
      <w:r w:rsidR="007E7F3E">
        <w:rPr>
          <w:sz w:val="22"/>
          <w:szCs w:val="23"/>
        </w:rPr>
        <w:fldChar w:fldCharType="separate"/>
      </w:r>
      <w:r w:rsidRPr="007E7F3E">
        <w:rPr>
          <w:rStyle w:val="Hyperlink"/>
          <w:sz w:val="22"/>
          <w:szCs w:val="23"/>
        </w:rPr>
        <w:t>Southern Cross University Student Excellence Awards webpage.</w:t>
      </w:r>
    </w:p>
    <w:p w14:paraId="6E5BB7D1" w14:textId="53B96A3C" w:rsidR="00E31B73" w:rsidRPr="00E31B73" w:rsidRDefault="007E7F3E" w:rsidP="00FB0108">
      <w:pPr>
        <w:pStyle w:val="ListParagraph"/>
        <w:numPr>
          <w:ilvl w:val="1"/>
          <w:numId w:val="1"/>
        </w:numPr>
        <w:spacing w:after="0" w:line="276" w:lineRule="auto"/>
        <w:ind w:left="357" w:hanging="357"/>
        <w:rPr>
          <w:rFonts w:ascii="Calibri Light" w:hAnsi="Calibri Light" w:cs="Calibri Light"/>
          <w:color w:val="000000"/>
          <w:szCs w:val="23"/>
        </w:rPr>
      </w:pPr>
      <w:r>
        <w:rPr>
          <w:rFonts w:ascii="Calibri Light" w:hAnsi="Calibri Light" w:cs="Calibri Light"/>
          <w:color w:val="000000"/>
          <w:szCs w:val="23"/>
        </w:rPr>
        <w:fldChar w:fldCharType="end"/>
      </w:r>
      <w:r w:rsidR="00E31B73" w:rsidRPr="00E31B73">
        <w:rPr>
          <w:rFonts w:ascii="Calibri Light" w:hAnsi="Calibri Light" w:cs="Calibri Light"/>
          <w:color w:val="000000"/>
          <w:szCs w:val="23"/>
        </w:rPr>
        <w:t>Nomination closing date: The closing date for nominations is 11.59pm</w:t>
      </w:r>
      <w:r w:rsidR="00503255">
        <w:rPr>
          <w:rFonts w:ascii="Calibri Light" w:hAnsi="Calibri Light" w:cs="Calibri Light"/>
          <w:color w:val="000000"/>
          <w:szCs w:val="23"/>
        </w:rPr>
        <w:t xml:space="preserve"> on</w:t>
      </w:r>
      <w:r w:rsidR="00E31B73" w:rsidRPr="00E31B73">
        <w:rPr>
          <w:rFonts w:ascii="Calibri Light" w:hAnsi="Calibri Light" w:cs="Calibri Light"/>
          <w:color w:val="000000"/>
          <w:szCs w:val="23"/>
        </w:rPr>
        <w:t xml:space="preserve"> </w:t>
      </w:r>
      <w:r w:rsidR="00C4642E">
        <w:rPr>
          <w:rFonts w:ascii="Calibri Light" w:hAnsi="Calibri Light" w:cs="Calibri Light"/>
          <w:color w:val="000000"/>
          <w:szCs w:val="23"/>
        </w:rPr>
        <w:t>Tuesday</w:t>
      </w:r>
      <w:r w:rsidR="00E31B73" w:rsidRPr="00E31B73">
        <w:rPr>
          <w:rFonts w:ascii="Calibri Light" w:hAnsi="Calibri Light" w:cs="Calibri Light"/>
          <w:color w:val="000000"/>
          <w:szCs w:val="23"/>
        </w:rPr>
        <w:t xml:space="preserve">, </w:t>
      </w:r>
      <w:r w:rsidR="00C4642E">
        <w:rPr>
          <w:rFonts w:ascii="Calibri Light" w:hAnsi="Calibri Light" w:cs="Calibri Light"/>
          <w:color w:val="000000"/>
          <w:szCs w:val="23"/>
        </w:rPr>
        <w:t>3 October</w:t>
      </w:r>
      <w:r w:rsidR="007B0C7A">
        <w:rPr>
          <w:rFonts w:ascii="Calibri Light" w:hAnsi="Calibri Light" w:cs="Calibri Light"/>
          <w:color w:val="000000"/>
          <w:szCs w:val="23"/>
        </w:rPr>
        <w:t>, 202</w:t>
      </w:r>
      <w:r w:rsidR="00503255">
        <w:rPr>
          <w:rFonts w:ascii="Calibri Light" w:hAnsi="Calibri Light" w:cs="Calibri Light"/>
          <w:color w:val="000000"/>
          <w:szCs w:val="23"/>
        </w:rPr>
        <w:t>3</w:t>
      </w:r>
      <w:r w:rsidR="00C4642E">
        <w:rPr>
          <w:rFonts w:ascii="Calibri Light" w:hAnsi="Calibri Light" w:cs="Calibri Light"/>
          <w:color w:val="000000"/>
          <w:szCs w:val="23"/>
        </w:rPr>
        <w:t xml:space="preserve"> (NSW time)</w:t>
      </w:r>
      <w:r w:rsidR="00284ACD">
        <w:rPr>
          <w:rFonts w:ascii="Calibri Light" w:hAnsi="Calibri Light" w:cs="Calibri Light"/>
          <w:color w:val="000000"/>
          <w:szCs w:val="23"/>
        </w:rPr>
        <w:t>.</w:t>
      </w:r>
      <w:r w:rsidR="00503255">
        <w:rPr>
          <w:rFonts w:ascii="Calibri Light" w:hAnsi="Calibri Light" w:cs="Calibri Light"/>
          <w:color w:val="000000"/>
          <w:szCs w:val="23"/>
        </w:rPr>
        <w:t xml:space="preserve"> </w:t>
      </w:r>
      <w:r w:rsidR="00E31B73" w:rsidRPr="00E31B73">
        <w:rPr>
          <w:rFonts w:ascii="Calibri Light" w:hAnsi="Calibri Light" w:cs="Calibri Light"/>
          <w:color w:val="000000"/>
          <w:szCs w:val="23"/>
        </w:rPr>
        <w:t xml:space="preserve">No late entries will be accepted. Incomplete nominations will not be accepted. </w:t>
      </w:r>
    </w:p>
    <w:p w14:paraId="4FA7BC58" w14:textId="7E5FC750" w:rsidR="00E01AE0" w:rsidRPr="00E01AE0" w:rsidRDefault="00E01AE0" w:rsidP="00FB0108">
      <w:pPr>
        <w:pStyle w:val="Default"/>
        <w:numPr>
          <w:ilvl w:val="1"/>
          <w:numId w:val="1"/>
        </w:numPr>
        <w:spacing w:line="276" w:lineRule="auto"/>
        <w:jc w:val="both"/>
        <w:rPr>
          <w:sz w:val="22"/>
          <w:szCs w:val="23"/>
        </w:rPr>
      </w:pPr>
      <w:r w:rsidRPr="00E01AE0">
        <w:rPr>
          <w:sz w:val="22"/>
          <w:szCs w:val="23"/>
        </w:rPr>
        <w:t>Selection Panel: The Southern Cross University Student Excellence Award</w:t>
      </w:r>
      <w:r w:rsidR="0036047C">
        <w:rPr>
          <w:sz w:val="22"/>
          <w:szCs w:val="23"/>
        </w:rPr>
        <w:t xml:space="preserve"> winners </w:t>
      </w:r>
      <w:r w:rsidRPr="00E01AE0">
        <w:rPr>
          <w:sz w:val="22"/>
          <w:szCs w:val="23"/>
        </w:rPr>
        <w:t xml:space="preserve">will be </w:t>
      </w:r>
      <w:r w:rsidR="0036047C">
        <w:rPr>
          <w:sz w:val="22"/>
          <w:szCs w:val="23"/>
        </w:rPr>
        <w:t>determined</w:t>
      </w:r>
      <w:r w:rsidR="001701EA" w:rsidRPr="00E01AE0">
        <w:rPr>
          <w:sz w:val="22"/>
          <w:szCs w:val="23"/>
        </w:rPr>
        <w:t xml:space="preserve"> </w:t>
      </w:r>
      <w:r w:rsidRPr="00E01AE0">
        <w:rPr>
          <w:sz w:val="22"/>
          <w:szCs w:val="23"/>
        </w:rPr>
        <w:t xml:space="preserve">by </w:t>
      </w:r>
      <w:r w:rsidR="0036047C">
        <w:rPr>
          <w:sz w:val="22"/>
          <w:szCs w:val="23"/>
        </w:rPr>
        <w:t xml:space="preserve">an </w:t>
      </w:r>
      <w:r w:rsidRPr="00E01AE0">
        <w:rPr>
          <w:sz w:val="22"/>
          <w:szCs w:val="23"/>
        </w:rPr>
        <w:t xml:space="preserve">awards </w:t>
      </w:r>
      <w:r w:rsidR="005E00D7">
        <w:rPr>
          <w:sz w:val="22"/>
          <w:szCs w:val="23"/>
        </w:rPr>
        <w:t xml:space="preserve">selection </w:t>
      </w:r>
      <w:r w:rsidRPr="00866D5D">
        <w:rPr>
          <w:sz w:val="22"/>
          <w:szCs w:val="23"/>
        </w:rPr>
        <w:t>panel</w:t>
      </w:r>
      <w:r w:rsidR="00724A0B">
        <w:rPr>
          <w:sz w:val="22"/>
          <w:szCs w:val="23"/>
        </w:rPr>
        <w:t xml:space="preserve"> </w:t>
      </w:r>
      <w:r w:rsidR="0036047C" w:rsidRPr="00866D5D">
        <w:rPr>
          <w:sz w:val="22"/>
          <w:szCs w:val="23"/>
        </w:rPr>
        <w:t xml:space="preserve">comprised </w:t>
      </w:r>
      <w:r w:rsidRPr="00866D5D">
        <w:rPr>
          <w:sz w:val="22"/>
          <w:szCs w:val="23"/>
        </w:rPr>
        <w:t xml:space="preserve">of </w:t>
      </w:r>
      <w:r w:rsidR="003D670F" w:rsidRPr="00866D5D">
        <w:rPr>
          <w:sz w:val="22"/>
          <w:szCs w:val="23"/>
        </w:rPr>
        <w:t>SCU staff.</w:t>
      </w:r>
      <w:r w:rsidRPr="00E01AE0">
        <w:rPr>
          <w:sz w:val="22"/>
          <w:szCs w:val="23"/>
        </w:rPr>
        <w:t xml:space="preserve"> </w:t>
      </w:r>
      <w:r w:rsidR="00BF7B79">
        <w:rPr>
          <w:sz w:val="22"/>
          <w:szCs w:val="23"/>
        </w:rPr>
        <w:t xml:space="preserve">Nominees are not permitted to discuss their nomination with </w:t>
      </w:r>
      <w:r w:rsidR="003D670F">
        <w:rPr>
          <w:sz w:val="22"/>
          <w:szCs w:val="23"/>
        </w:rPr>
        <w:t xml:space="preserve">the </w:t>
      </w:r>
      <w:r w:rsidR="005E00D7">
        <w:rPr>
          <w:sz w:val="22"/>
          <w:szCs w:val="23"/>
        </w:rPr>
        <w:t>selection</w:t>
      </w:r>
      <w:r w:rsidR="003D670F">
        <w:rPr>
          <w:sz w:val="22"/>
          <w:szCs w:val="23"/>
        </w:rPr>
        <w:t xml:space="preserve"> panel</w:t>
      </w:r>
      <w:r w:rsidR="00BF7B79">
        <w:rPr>
          <w:sz w:val="22"/>
          <w:szCs w:val="23"/>
        </w:rPr>
        <w:t xml:space="preserve">. </w:t>
      </w:r>
      <w:r w:rsidRPr="00E01AE0">
        <w:rPr>
          <w:sz w:val="22"/>
          <w:szCs w:val="23"/>
        </w:rPr>
        <w:t xml:space="preserve"> If this occurs the nomination will be withdrawn.</w:t>
      </w:r>
    </w:p>
    <w:p w14:paraId="70F159B4" w14:textId="4951633F" w:rsidR="00E01AE0" w:rsidRPr="00E01AE0" w:rsidRDefault="00E01AE0" w:rsidP="00FB0108">
      <w:pPr>
        <w:pStyle w:val="Default"/>
        <w:numPr>
          <w:ilvl w:val="1"/>
          <w:numId w:val="1"/>
        </w:numPr>
        <w:spacing w:line="276" w:lineRule="auto"/>
        <w:jc w:val="both"/>
        <w:rPr>
          <w:sz w:val="22"/>
          <w:szCs w:val="23"/>
        </w:rPr>
      </w:pPr>
      <w:r w:rsidRPr="00E01AE0">
        <w:rPr>
          <w:sz w:val="22"/>
          <w:szCs w:val="23"/>
        </w:rPr>
        <w:t>Granting of the awards</w:t>
      </w:r>
      <w:r w:rsidR="003D670F" w:rsidRPr="00E01AE0">
        <w:rPr>
          <w:sz w:val="22"/>
          <w:szCs w:val="23"/>
        </w:rPr>
        <w:t>.</w:t>
      </w:r>
      <w:r w:rsidRPr="00E01AE0">
        <w:rPr>
          <w:sz w:val="22"/>
          <w:szCs w:val="23"/>
        </w:rPr>
        <w:t xml:space="preserve"> The </w:t>
      </w:r>
      <w:r w:rsidR="005E00D7">
        <w:rPr>
          <w:sz w:val="22"/>
          <w:szCs w:val="23"/>
        </w:rPr>
        <w:t xml:space="preserve">selection </w:t>
      </w:r>
      <w:r w:rsidRPr="00E01AE0">
        <w:rPr>
          <w:sz w:val="22"/>
          <w:szCs w:val="23"/>
        </w:rPr>
        <w:t>panel will assess the nominations against the award criteria (refer to section 3.0)</w:t>
      </w:r>
      <w:r w:rsidR="00BF7B79">
        <w:rPr>
          <w:sz w:val="22"/>
          <w:szCs w:val="23"/>
        </w:rPr>
        <w:t xml:space="preserve"> and determine the awards accordingly. </w:t>
      </w:r>
      <w:r w:rsidRPr="00E01AE0">
        <w:rPr>
          <w:sz w:val="22"/>
          <w:szCs w:val="23"/>
        </w:rPr>
        <w:t xml:space="preserve"> The </w:t>
      </w:r>
      <w:r w:rsidR="005E00D7">
        <w:rPr>
          <w:sz w:val="22"/>
          <w:szCs w:val="23"/>
        </w:rPr>
        <w:t>selection</w:t>
      </w:r>
      <w:r w:rsidRPr="00E01AE0">
        <w:rPr>
          <w:sz w:val="22"/>
          <w:szCs w:val="23"/>
        </w:rPr>
        <w:t xml:space="preserve"> panel reserves the right not to grant any awards. Award recipients will be announced </w:t>
      </w:r>
      <w:r w:rsidR="00E31B73">
        <w:rPr>
          <w:sz w:val="22"/>
          <w:szCs w:val="23"/>
        </w:rPr>
        <w:t xml:space="preserve">Thursday, </w:t>
      </w:r>
      <w:r w:rsidR="00503255">
        <w:rPr>
          <w:sz w:val="22"/>
          <w:szCs w:val="23"/>
        </w:rPr>
        <w:t>30</w:t>
      </w:r>
      <w:r w:rsidR="00E31B73">
        <w:rPr>
          <w:sz w:val="22"/>
          <w:szCs w:val="23"/>
        </w:rPr>
        <w:t xml:space="preserve"> </w:t>
      </w:r>
      <w:r w:rsidRPr="00E01AE0">
        <w:rPr>
          <w:sz w:val="22"/>
          <w:szCs w:val="23"/>
        </w:rPr>
        <w:t>November</w:t>
      </w:r>
      <w:r w:rsidR="007B0C7A">
        <w:rPr>
          <w:sz w:val="22"/>
          <w:szCs w:val="23"/>
        </w:rPr>
        <w:t>, 202</w:t>
      </w:r>
      <w:r w:rsidR="00503255">
        <w:rPr>
          <w:sz w:val="22"/>
          <w:szCs w:val="23"/>
        </w:rPr>
        <w:t>3</w:t>
      </w:r>
      <w:r w:rsidRPr="00E01AE0">
        <w:rPr>
          <w:sz w:val="22"/>
          <w:szCs w:val="23"/>
        </w:rPr>
        <w:t xml:space="preserve">. </w:t>
      </w:r>
    </w:p>
    <w:p w14:paraId="760B3125" w14:textId="77777777" w:rsidR="00E01AE0" w:rsidRPr="00E01AE0" w:rsidRDefault="00E01AE0" w:rsidP="00FB0108">
      <w:pPr>
        <w:pStyle w:val="Default"/>
        <w:spacing w:line="276" w:lineRule="auto"/>
        <w:rPr>
          <w:sz w:val="22"/>
          <w:szCs w:val="23"/>
        </w:rPr>
      </w:pPr>
    </w:p>
    <w:p w14:paraId="266941DE" w14:textId="77777777" w:rsidR="00E01AE0" w:rsidRPr="00E01AE0" w:rsidRDefault="00E01AE0" w:rsidP="00FB0108">
      <w:pPr>
        <w:pStyle w:val="Default"/>
        <w:spacing w:line="276" w:lineRule="auto"/>
        <w:rPr>
          <w:b/>
          <w:sz w:val="22"/>
          <w:szCs w:val="23"/>
        </w:rPr>
      </w:pPr>
      <w:r w:rsidRPr="00E01AE0">
        <w:rPr>
          <w:b/>
          <w:sz w:val="22"/>
          <w:szCs w:val="23"/>
        </w:rPr>
        <w:t xml:space="preserve">2. Award eligibility </w:t>
      </w:r>
    </w:p>
    <w:p w14:paraId="2F10AB01" w14:textId="4418FB4E" w:rsidR="00E01AE0" w:rsidRPr="00E01AE0" w:rsidRDefault="00051274" w:rsidP="00FB0108">
      <w:pPr>
        <w:pStyle w:val="Default"/>
        <w:numPr>
          <w:ilvl w:val="1"/>
          <w:numId w:val="5"/>
        </w:numPr>
        <w:spacing w:line="276" w:lineRule="auto"/>
        <w:jc w:val="both"/>
        <w:rPr>
          <w:sz w:val="22"/>
          <w:szCs w:val="23"/>
        </w:rPr>
      </w:pPr>
      <w:r>
        <w:rPr>
          <w:sz w:val="22"/>
          <w:szCs w:val="23"/>
        </w:rPr>
        <w:t>All n</w:t>
      </w:r>
      <w:r w:rsidR="00E01AE0" w:rsidRPr="00E01AE0">
        <w:rPr>
          <w:sz w:val="22"/>
          <w:szCs w:val="23"/>
        </w:rPr>
        <w:t>ominees must be an enrolled student, or on approved leave of absence, for at least one teaching period in 202</w:t>
      </w:r>
      <w:r w:rsidR="00503255">
        <w:rPr>
          <w:sz w:val="22"/>
          <w:szCs w:val="23"/>
        </w:rPr>
        <w:t>3</w:t>
      </w:r>
      <w:r w:rsidR="00E01AE0" w:rsidRPr="00E01AE0">
        <w:rPr>
          <w:sz w:val="22"/>
          <w:szCs w:val="23"/>
        </w:rPr>
        <w:t xml:space="preserve">. Nominees can be enrolled full-time or part-time and can be from any academic cohort, such as undergraduate or postgraduate. </w:t>
      </w:r>
    </w:p>
    <w:p w14:paraId="2D7D1889" w14:textId="74D25042" w:rsidR="00F96198" w:rsidRDefault="00F96198" w:rsidP="00FB0108">
      <w:pPr>
        <w:pStyle w:val="Default"/>
        <w:numPr>
          <w:ilvl w:val="1"/>
          <w:numId w:val="5"/>
        </w:numPr>
        <w:spacing w:line="276" w:lineRule="auto"/>
        <w:jc w:val="both"/>
        <w:rPr>
          <w:sz w:val="22"/>
          <w:szCs w:val="23"/>
        </w:rPr>
      </w:pPr>
      <w:r w:rsidRPr="00F96198">
        <w:rPr>
          <w:sz w:val="22"/>
          <w:szCs w:val="23"/>
        </w:rPr>
        <w:t xml:space="preserve">All nominees must </w:t>
      </w:r>
      <w:r w:rsidR="00C22D50">
        <w:rPr>
          <w:sz w:val="22"/>
          <w:szCs w:val="23"/>
        </w:rPr>
        <w:t xml:space="preserve">meet </w:t>
      </w:r>
      <w:r w:rsidRPr="00F96198">
        <w:rPr>
          <w:sz w:val="22"/>
          <w:szCs w:val="23"/>
        </w:rPr>
        <w:t>the award eligibility criteria</w:t>
      </w:r>
      <w:r w:rsidR="00C22D50">
        <w:rPr>
          <w:sz w:val="22"/>
          <w:szCs w:val="23"/>
        </w:rPr>
        <w:t xml:space="preserve"> for </w:t>
      </w:r>
      <w:r w:rsidRPr="00F96198">
        <w:rPr>
          <w:sz w:val="22"/>
          <w:szCs w:val="23"/>
        </w:rPr>
        <w:t xml:space="preserve">the preceding 12 </w:t>
      </w:r>
      <w:r>
        <w:rPr>
          <w:sz w:val="22"/>
          <w:szCs w:val="23"/>
        </w:rPr>
        <w:t>months.</w:t>
      </w:r>
    </w:p>
    <w:p w14:paraId="626CA06E" w14:textId="3635B835" w:rsidR="00E01AE0" w:rsidRPr="00E01AE0" w:rsidRDefault="00E01AE0" w:rsidP="00FB0108">
      <w:pPr>
        <w:pStyle w:val="Default"/>
        <w:numPr>
          <w:ilvl w:val="1"/>
          <w:numId w:val="5"/>
        </w:numPr>
        <w:spacing w:line="276" w:lineRule="auto"/>
        <w:jc w:val="both"/>
        <w:rPr>
          <w:sz w:val="22"/>
          <w:szCs w:val="23"/>
        </w:rPr>
      </w:pPr>
      <w:r w:rsidRPr="00E01AE0">
        <w:rPr>
          <w:sz w:val="22"/>
          <w:szCs w:val="23"/>
        </w:rPr>
        <w:t>Nominees must have achieved a satisfactory academic record</w:t>
      </w:r>
      <w:r w:rsidR="00051274">
        <w:rPr>
          <w:sz w:val="22"/>
          <w:szCs w:val="23"/>
        </w:rPr>
        <w:t>,</w:t>
      </w:r>
      <w:r w:rsidRPr="00E01AE0">
        <w:rPr>
          <w:sz w:val="22"/>
          <w:szCs w:val="23"/>
        </w:rPr>
        <w:t xml:space="preserve"> </w:t>
      </w:r>
      <w:r w:rsidR="00051274">
        <w:rPr>
          <w:sz w:val="22"/>
          <w:szCs w:val="23"/>
        </w:rPr>
        <w:t>with</w:t>
      </w:r>
      <w:r w:rsidRPr="00E01AE0">
        <w:rPr>
          <w:sz w:val="22"/>
          <w:szCs w:val="23"/>
        </w:rPr>
        <w:t xml:space="preserve"> </w:t>
      </w:r>
      <w:r w:rsidR="000815F2">
        <w:rPr>
          <w:sz w:val="22"/>
          <w:szCs w:val="23"/>
        </w:rPr>
        <w:t xml:space="preserve">no adverse </w:t>
      </w:r>
      <w:r w:rsidR="00051274">
        <w:rPr>
          <w:sz w:val="22"/>
          <w:szCs w:val="23"/>
        </w:rPr>
        <w:t xml:space="preserve">misconduct </w:t>
      </w:r>
      <w:r w:rsidR="000815F2">
        <w:rPr>
          <w:sz w:val="22"/>
          <w:szCs w:val="23"/>
        </w:rPr>
        <w:t xml:space="preserve">finding made </w:t>
      </w:r>
      <w:r w:rsidRPr="00E01AE0">
        <w:rPr>
          <w:sz w:val="22"/>
          <w:szCs w:val="23"/>
        </w:rPr>
        <w:t>in the award period as per</w:t>
      </w:r>
      <w:r w:rsidR="00F96198">
        <w:rPr>
          <w:sz w:val="22"/>
          <w:szCs w:val="23"/>
        </w:rPr>
        <w:t xml:space="preserve"> the</w:t>
      </w:r>
      <w:r w:rsidRPr="00E01AE0">
        <w:rPr>
          <w:sz w:val="22"/>
          <w:szCs w:val="23"/>
        </w:rPr>
        <w:t xml:space="preserve"> </w:t>
      </w:r>
      <w:hyperlink r:id="rId11" w:history="1">
        <w:r w:rsidR="00051274" w:rsidRPr="00051274">
          <w:rPr>
            <w:rStyle w:val="Hyperlink"/>
            <w:sz w:val="22"/>
            <w:szCs w:val="23"/>
          </w:rPr>
          <w:t>Student Academic and Non - Academic Misconduct Rules</w:t>
        </w:r>
      </w:hyperlink>
      <w:r w:rsidR="00051274">
        <w:rPr>
          <w:sz w:val="22"/>
          <w:szCs w:val="23"/>
        </w:rPr>
        <w:t xml:space="preserve">. </w:t>
      </w:r>
    </w:p>
    <w:p w14:paraId="7C539591" w14:textId="77777777" w:rsidR="00E01AE0" w:rsidRPr="00E01AE0" w:rsidRDefault="00E01AE0" w:rsidP="00FB0108">
      <w:pPr>
        <w:pStyle w:val="Default"/>
        <w:spacing w:line="276" w:lineRule="auto"/>
        <w:rPr>
          <w:sz w:val="22"/>
        </w:rPr>
      </w:pPr>
    </w:p>
    <w:p w14:paraId="2D9DD450" w14:textId="77777777" w:rsidR="00E01AE0" w:rsidRPr="00E01AE0" w:rsidRDefault="00E01AE0" w:rsidP="00FB0108">
      <w:pPr>
        <w:pStyle w:val="Default"/>
        <w:spacing w:line="276" w:lineRule="auto"/>
        <w:rPr>
          <w:b/>
          <w:sz w:val="22"/>
        </w:rPr>
      </w:pPr>
      <w:r w:rsidRPr="00E01AE0">
        <w:rPr>
          <w:b/>
          <w:sz w:val="22"/>
        </w:rPr>
        <w:t xml:space="preserve">3. Nomination requirements </w:t>
      </w:r>
    </w:p>
    <w:p w14:paraId="1AE6C5A0" w14:textId="7899D523" w:rsidR="00F96198" w:rsidRPr="00E01AE0" w:rsidRDefault="00E01AE0" w:rsidP="00FB0108">
      <w:pPr>
        <w:pStyle w:val="Default"/>
        <w:spacing w:line="276" w:lineRule="auto"/>
        <w:jc w:val="both"/>
        <w:rPr>
          <w:sz w:val="22"/>
          <w:szCs w:val="23"/>
        </w:rPr>
      </w:pPr>
      <w:r w:rsidRPr="00E01AE0">
        <w:rPr>
          <w:sz w:val="22"/>
          <w:szCs w:val="23"/>
        </w:rPr>
        <w:t>Nominations need to articulate how the student is eligible for a Student Excellence Award. Nominations must include</w:t>
      </w:r>
      <w:r w:rsidR="00F96198">
        <w:rPr>
          <w:sz w:val="22"/>
          <w:szCs w:val="23"/>
        </w:rPr>
        <w:t xml:space="preserve"> the following information</w:t>
      </w:r>
      <w:r w:rsidR="00C22D50">
        <w:rPr>
          <w:sz w:val="22"/>
          <w:szCs w:val="23"/>
        </w:rPr>
        <w:t>.</w:t>
      </w:r>
    </w:p>
    <w:p w14:paraId="22384652" w14:textId="77777777" w:rsidR="00E01AE0" w:rsidRPr="00E01AE0" w:rsidRDefault="00E01AE0" w:rsidP="00FB0108">
      <w:pPr>
        <w:pStyle w:val="Default"/>
        <w:spacing w:line="276" w:lineRule="auto"/>
        <w:jc w:val="both"/>
        <w:rPr>
          <w:sz w:val="22"/>
          <w:szCs w:val="23"/>
        </w:rPr>
      </w:pPr>
      <w:r w:rsidRPr="00E01AE0">
        <w:rPr>
          <w:sz w:val="22"/>
          <w:szCs w:val="23"/>
        </w:rPr>
        <w:t xml:space="preserve">3.1 </w:t>
      </w:r>
      <w:r w:rsidRPr="00C4642E">
        <w:rPr>
          <w:b/>
          <w:bCs/>
          <w:sz w:val="22"/>
          <w:szCs w:val="23"/>
        </w:rPr>
        <w:t>Staff nominating a student:</w:t>
      </w:r>
      <w:r w:rsidRPr="00E01AE0">
        <w:rPr>
          <w:sz w:val="22"/>
          <w:szCs w:val="23"/>
        </w:rPr>
        <w:t xml:space="preserve"> </w:t>
      </w:r>
    </w:p>
    <w:p w14:paraId="3B862F3A" w14:textId="308A7965" w:rsidR="003A1B91" w:rsidRDefault="00E01AE0" w:rsidP="003A1B91">
      <w:pPr>
        <w:pStyle w:val="Default"/>
        <w:numPr>
          <w:ilvl w:val="0"/>
          <w:numId w:val="2"/>
        </w:numPr>
        <w:spacing w:line="276" w:lineRule="auto"/>
        <w:jc w:val="both"/>
        <w:rPr>
          <w:sz w:val="22"/>
          <w:szCs w:val="23"/>
        </w:rPr>
      </w:pPr>
      <w:r w:rsidRPr="00E01AE0">
        <w:rPr>
          <w:sz w:val="22"/>
          <w:szCs w:val="23"/>
        </w:rPr>
        <w:t xml:space="preserve">Endorsement of the nomination, including evidence of the achievements/reasons for the nomination (approx. </w:t>
      </w:r>
      <w:r w:rsidR="00BC2E91">
        <w:rPr>
          <w:sz w:val="22"/>
          <w:szCs w:val="23"/>
        </w:rPr>
        <w:t xml:space="preserve">300 </w:t>
      </w:r>
      <w:r w:rsidR="0078690E">
        <w:rPr>
          <w:sz w:val="22"/>
          <w:szCs w:val="23"/>
        </w:rPr>
        <w:t xml:space="preserve">- </w:t>
      </w:r>
      <w:r w:rsidR="003D670F">
        <w:rPr>
          <w:sz w:val="22"/>
          <w:szCs w:val="23"/>
        </w:rPr>
        <w:t>500</w:t>
      </w:r>
      <w:r w:rsidRPr="00E01AE0">
        <w:rPr>
          <w:sz w:val="22"/>
          <w:szCs w:val="23"/>
        </w:rPr>
        <w:t xml:space="preserve"> words) </w:t>
      </w:r>
    </w:p>
    <w:p w14:paraId="62C588DD" w14:textId="0E2410A8" w:rsidR="00F230C2" w:rsidRPr="00F230C2" w:rsidRDefault="00F230C2" w:rsidP="00F230C2">
      <w:pPr>
        <w:pStyle w:val="Default"/>
        <w:numPr>
          <w:ilvl w:val="0"/>
          <w:numId w:val="2"/>
        </w:numPr>
        <w:spacing w:line="276" w:lineRule="auto"/>
        <w:jc w:val="both"/>
        <w:rPr>
          <w:sz w:val="22"/>
          <w:szCs w:val="23"/>
        </w:rPr>
      </w:pPr>
      <w:r w:rsidRPr="00E01AE0">
        <w:rPr>
          <w:sz w:val="22"/>
          <w:szCs w:val="23"/>
        </w:rPr>
        <w:t xml:space="preserve">Supporting documentation </w:t>
      </w:r>
      <w:r w:rsidR="00284ACD" w:rsidRPr="00E01AE0">
        <w:rPr>
          <w:sz w:val="22"/>
          <w:szCs w:val="23"/>
        </w:rPr>
        <w:t>e.g.,</w:t>
      </w:r>
      <w:r w:rsidRPr="00E01AE0">
        <w:rPr>
          <w:sz w:val="22"/>
          <w:szCs w:val="23"/>
        </w:rPr>
        <w:t xml:space="preserve"> photos, social media posts, media coverage, testimonials, videos etc. </w:t>
      </w:r>
    </w:p>
    <w:p w14:paraId="4F700087" w14:textId="77777777" w:rsidR="00E01AE0" w:rsidRPr="00E01AE0" w:rsidRDefault="00E01AE0" w:rsidP="00FB0108">
      <w:pPr>
        <w:pStyle w:val="Default"/>
        <w:spacing w:line="276" w:lineRule="auto"/>
        <w:jc w:val="both"/>
        <w:rPr>
          <w:sz w:val="22"/>
          <w:szCs w:val="23"/>
        </w:rPr>
      </w:pPr>
      <w:r w:rsidRPr="00E01AE0">
        <w:rPr>
          <w:sz w:val="22"/>
          <w:szCs w:val="23"/>
        </w:rPr>
        <w:t xml:space="preserve">3.2 </w:t>
      </w:r>
      <w:r w:rsidRPr="00C4642E">
        <w:rPr>
          <w:b/>
          <w:bCs/>
          <w:sz w:val="22"/>
          <w:szCs w:val="23"/>
        </w:rPr>
        <w:t>Students nominating another student:</w:t>
      </w:r>
    </w:p>
    <w:p w14:paraId="16D1097F" w14:textId="03529FD5" w:rsidR="00E01AE0" w:rsidRPr="00E01AE0" w:rsidRDefault="00E01AE0" w:rsidP="00FB0108">
      <w:pPr>
        <w:pStyle w:val="Default"/>
        <w:numPr>
          <w:ilvl w:val="0"/>
          <w:numId w:val="3"/>
        </w:numPr>
        <w:spacing w:line="276" w:lineRule="auto"/>
        <w:jc w:val="both"/>
        <w:rPr>
          <w:sz w:val="22"/>
          <w:szCs w:val="23"/>
        </w:rPr>
      </w:pPr>
      <w:r w:rsidRPr="00E01AE0">
        <w:rPr>
          <w:sz w:val="22"/>
          <w:szCs w:val="23"/>
        </w:rPr>
        <w:t xml:space="preserve">Endorsement of the nomination, including evidence of the achievements/reasons for the nomination (approx. </w:t>
      </w:r>
      <w:r w:rsidR="00BC2E91">
        <w:rPr>
          <w:sz w:val="22"/>
          <w:szCs w:val="23"/>
        </w:rPr>
        <w:t>300</w:t>
      </w:r>
      <w:r w:rsidR="0078690E">
        <w:rPr>
          <w:sz w:val="22"/>
          <w:szCs w:val="23"/>
        </w:rPr>
        <w:t xml:space="preserve"> - </w:t>
      </w:r>
      <w:r w:rsidR="003D670F">
        <w:rPr>
          <w:sz w:val="22"/>
          <w:szCs w:val="23"/>
        </w:rPr>
        <w:t xml:space="preserve">500 </w:t>
      </w:r>
      <w:r w:rsidRPr="00E01AE0">
        <w:rPr>
          <w:sz w:val="22"/>
          <w:szCs w:val="23"/>
        </w:rPr>
        <w:t xml:space="preserve">words) </w:t>
      </w:r>
    </w:p>
    <w:p w14:paraId="6C66076E" w14:textId="69237FDD" w:rsidR="00FB0108" w:rsidRPr="00F96198" w:rsidRDefault="00E01AE0" w:rsidP="00FB0108">
      <w:pPr>
        <w:pStyle w:val="Default"/>
        <w:numPr>
          <w:ilvl w:val="0"/>
          <w:numId w:val="3"/>
        </w:numPr>
        <w:spacing w:line="276" w:lineRule="auto"/>
        <w:jc w:val="both"/>
        <w:rPr>
          <w:sz w:val="22"/>
          <w:szCs w:val="23"/>
        </w:rPr>
      </w:pPr>
      <w:r w:rsidRPr="00E01AE0">
        <w:rPr>
          <w:sz w:val="22"/>
          <w:szCs w:val="23"/>
        </w:rPr>
        <w:t xml:space="preserve">Supporting documentation </w:t>
      </w:r>
      <w:r w:rsidR="00284ACD" w:rsidRPr="00E01AE0">
        <w:rPr>
          <w:sz w:val="22"/>
          <w:szCs w:val="23"/>
        </w:rPr>
        <w:t>e.g.,</w:t>
      </w:r>
      <w:r w:rsidRPr="00E01AE0">
        <w:rPr>
          <w:sz w:val="22"/>
          <w:szCs w:val="23"/>
        </w:rPr>
        <w:t xml:space="preserve"> photos, social media posts, media coverage, testimonials, videos etc. </w:t>
      </w:r>
    </w:p>
    <w:p w14:paraId="2137ECF1" w14:textId="77777777" w:rsidR="00E01AE0" w:rsidRPr="00E01AE0" w:rsidRDefault="00E01AE0" w:rsidP="00FB0108">
      <w:pPr>
        <w:pStyle w:val="Default"/>
        <w:spacing w:line="276" w:lineRule="auto"/>
        <w:jc w:val="both"/>
        <w:rPr>
          <w:sz w:val="22"/>
          <w:szCs w:val="23"/>
        </w:rPr>
      </w:pPr>
      <w:r w:rsidRPr="00E01AE0">
        <w:rPr>
          <w:sz w:val="22"/>
          <w:szCs w:val="23"/>
        </w:rPr>
        <w:t xml:space="preserve">3.3 </w:t>
      </w:r>
      <w:r w:rsidRPr="00C4642E">
        <w:rPr>
          <w:b/>
          <w:bCs/>
          <w:sz w:val="22"/>
          <w:szCs w:val="23"/>
        </w:rPr>
        <w:t>Self-nomination:</w:t>
      </w:r>
    </w:p>
    <w:p w14:paraId="79899544" w14:textId="682EEF7F" w:rsidR="00E01AE0" w:rsidRPr="00E01AE0" w:rsidRDefault="00E01AE0" w:rsidP="00FB0108">
      <w:pPr>
        <w:pStyle w:val="Default"/>
        <w:numPr>
          <w:ilvl w:val="0"/>
          <w:numId w:val="4"/>
        </w:numPr>
        <w:spacing w:line="276" w:lineRule="auto"/>
        <w:jc w:val="both"/>
        <w:rPr>
          <w:sz w:val="22"/>
          <w:szCs w:val="23"/>
        </w:rPr>
      </w:pPr>
      <w:r w:rsidRPr="00E01AE0">
        <w:rPr>
          <w:sz w:val="22"/>
          <w:szCs w:val="23"/>
        </w:rPr>
        <w:t>Description of the nomination, including evidence of the achievements/reasons for the self-nomination (approx.</w:t>
      </w:r>
      <w:r w:rsidR="0078690E">
        <w:rPr>
          <w:sz w:val="22"/>
          <w:szCs w:val="23"/>
        </w:rPr>
        <w:t xml:space="preserve"> </w:t>
      </w:r>
      <w:r w:rsidR="00BC2E91">
        <w:rPr>
          <w:sz w:val="22"/>
          <w:szCs w:val="23"/>
        </w:rPr>
        <w:t>300</w:t>
      </w:r>
      <w:r w:rsidR="0078690E">
        <w:rPr>
          <w:sz w:val="22"/>
          <w:szCs w:val="23"/>
        </w:rPr>
        <w:t xml:space="preserve"> -</w:t>
      </w:r>
      <w:r w:rsidRPr="00E01AE0">
        <w:rPr>
          <w:sz w:val="22"/>
          <w:szCs w:val="23"/>
        </w:rPr>
        <w:t xml:space="preserve"> </w:t>
      </w:r>
      <w:r w:rsidR="003D670F">
        <w:rPr>
          <w:sz w:val="22"/>
          <w:szCs w:val="23"/>
        </w:rPr>
        <w:t>500</w:t>
      </w:r>
      <w:r w:rsidRPr="00E01AE0">
        <w:rPr>
          <w:sz w:val="22"/>
          <w:szCs w:val="23"/>
        </w:rPr>
        <w:t xml:space="preserve"> word</w:t>
      </w:r>
      <w:r w:rsidR="003A1B91">
        <w:rPr>
          <w:sz w:val="22"/>
          <w:szCs w:val="23"/>
        </w:rPr>
        <w:t>s</w:t>
      </w:r>
      <w:r w:rsidRPr="00E01AE0">
        <w:rPr>
          <w:sz w:val="22"/>
          <w:szCs w:val="23"/>
        </w:rPr>
        <w:t xml:space="preserve">) </w:t>
      </w:r>
    </w:p>
    <w:p w14:paraId="2E3048FE" w14:textId="2F341291" w:rsidR="00E01AE0" w:rsidRPr="00E01AE0" w:rsidRDefault="00E01AE0" w:rsidP="00FB0108">
      <w:pPr>
        <w:pStyle w:val="Default"/>
        <w:numPr>
          <w:ilvl w:val="0"/>
          <w:numId w:val="4"/>
        </w:numPr>
        <w:spacing w:line="276" w:lineRule="auto"/>
        <w:jc w:val="both"/>
        <w:rPr>
          <w:sz w:val="22"/>
          <w:szCs w:val="23"/>
        </w:rPr>
      </w:pPr>
      <w:r w:rsidRPr="00E01AE0">
        <w:rPr>
          <w:sz w:val="22"/>
          <w:szCs w:val="23"/>
        </w:rPr>
        <w:t xml:space="preserve">Supporting documentation </w:t>
      </w:r>
      <w:r w:rsidR="00284ACD" w:rsidRPr="00E01AE0">
        <w:rPr>
          <w:sz w:val="22"/>
          <w:szCs w:val="23"/>
        </w:rPr>
        <w:t>e.g.,</w:t>
      </w:r>
      <w:r w:rsidRPr="00E01AE0">
        <w:rPr>
          <w:sz w:val="22"/>
          <w:szCs w:val="23"/>
        </w:rPr>
        <w:t xml:space="preserve"> photos, social media posts, media coverage, testimonials, videos etc. </w:t>
      </w:r>
    </w:p>
    <w:p w14:paraId="0D6CF259" w14:textId="77777777" w:rsidR="00E01AE0" w:rsidRPr="00E01AE0" w:rsidRDefault="00E01AE0" w:rsidP="00FB0108">
      <w:pPr>
        <w:pStyle w:val="Default"/>
        <w:numPr>
          <w:ilvl w:val="0"/>
          <w:numId w:val="4"/>
        </w:numPr>
        <w:spacing w:line="276" w:lineRule="auto"/>
        <w:jc w:val="both"/>
        <w:rPr>
          <w:sz w:val="22"/>
          <w:szCs w:val="23"/>
        </w:rPr>
      </w:pPr>
      <w:r w:rsidRPr="00E01AE0">
        <w:rPr>
          <w:sz w:val="22"/>
          <w:szCs w:val="23"/>
        </w:rPr>
        <w:lastRenderedPageBreak/>
        <w:t>Letter of support for the nomination on a letterhead from an individual or organisation that the nominee has been involved with, for example, an SCU staff member, stakeholder, community organisation, club or group.</w:t>
      </w:r>
    </w:p>
    <w:p w14:paraId="6324F311" w14:textId="7D4B9F64" w:rsidR="003A1B91" w:rsidRPr="00E01AE0" w:rsidRDefault="003A1B91" w:rsidP="00FB0108">
      <w:pPr>
        <w:pStyle w:val="Default"/>
        <w:spacing w:line="276" w:lineRule="auto"/>
        <w:rPr>
          <w:sz w:val="22"/>
          <w:szCs w:val="23"/>
        </w:rPr>
      </w:pPr>
    </w:p>
    <w:p w14:paraId="56DACD00" w14:textId="77777777" w:rsidR="00E01AE0" w:rsidRPr="00E01AE0" w:rsidRDefault="00E01AE0" w:rsidP="00FB0108">
      <w:pPr>
        <w:autoSpaceDE w:val="0"/>
        <w:autoSpaceDN w:val="0"/>
        <w:adjustRightInd w:val="0"/>
        <w:spacing w:line="276" w:lineRule="auto"/>
        <w:rPr>
          <w:b/>
          <w:sz w:val="22"/>
        </w:rPr>
      </w:pPr>
      <w:r w:rsidRPr="00E01AE0">
        <w:rPr>
          <w:b/>
          <w:sz w:val="22"/>
        </w:rPr>
        <w:t xml:space="preserve">4. Award criteria </w:t>
      </w:r>
    </w:p>
    <w:p w14:paraId="161C30B8" w14:textId="39C24681" w:rsidR="002F0E66" w:rsidRPr="00207FE9" w:rsidRDefault="00E01AE0" w:rsidP="00FB0108">
      <w:pPr>
        <w:pStyle w:val="Default"/>
        <w:numPr>
          <w:ilvl w:val="1"/>
          <w:numId w:val="6"/>
        </w:numPr>
        <w:spacing w:line="276" w:lineRule="auto"/>
        <w:ind w:left="357" w:hanging="357"/>
        <w:jc w:val="both"/>
        <w:rPr>
          <w:sz w:val="22"/>
          <w:szCs w:val="23"/>
        </w:rPr>
      </w:pPr>
      <w:r w:rsidRPr="00FB0108">
        <w:rPr>
          <w:sz w:val="22"/>
          <w:szCs w:val="23"/>
        </w:rPr>
        <w:t>Student Excellence Awards will be granted in recognition of a student who has demonstrated excellence and impact through a significant contribution to enhancing the student experience, fostering positive change or engagement with communities leading to lasting impact</w:t>
      </w:r>
      <w:r w:rsidRPr="00207FE9">
        <w:rPr>
          <w:sz w:val="22"/>
          <w:szCs w:val="23"/>
        </w:rPr>
        <w:t>.</w:t>
      </w:r>
      <w:r w:rsidR="002F0E66" w:rsidRPr="00207FE9">
        <w:rPr>
          <w:sz w:val="22"/>
          <w:szCs w:val="23"/>
        </w:rPr>
        <w:t xml:space="preserve"> Please address in your nomination how you meet some or all of the below indicators of excellence.</w:t>
      </w:r>
    </w:p>
    <w:p w14:paraId="65865A5A" w14:textId="0311322B" w:rsidR="00852918" w:rsidRPr="00852918" w:rsidRDefault="00852918" w:rsidP="00450CE7">
      <w:pPr>
        <w:pStyle w:val="Default"/>
        <w:numPr>
          <w:ilvl w:val="1"/>
          <w:numId w:val="3"/>
        </w:numPr>
        <w:spacing w:line="276" w:lineRule="auto"/>
        <w:jc w:val="both"/>
        <w:rPr>
          <w:b/>
          <w:bCs/>
          <w:sz w:val="22"/>
          <w:szCs w:val="23"/>
        </w:rPr>
      </w:pPr>
      <w:r w:rsidRPr="00852918">
        <w:rPr>
          <w:b/>
          <w:bCs/>
          <w:sz w:val="22"/>
          <w:szCs w:val="23"/>
        </w:rPr>
        <w:t>Outstanding Leadership</w:t>
      </w:r>
    </w:p>
    <w:p w14:paraId="08650EEC" w14:textId="18B06CC6" w:rsidR="00E01AE0" w:rsidRDefault="00E01AE0" w:rsidP="001B7B1B">
      <w:pPr>
        <w:pStyle w:val="ListParagraph"/>
        <w:autoSpaceDE w:val="0"/>
        <w:autoSpaceDN w:val="0"/>
        <w:adjustRightInd w:val="0"/>
        <w:spacing w:after="0" w:line="276" w:lineRule="auto"/>
        <w:ind w:left="1080"/>
        <w:jc w:val="both"/>
        <w:rPr>
          <w:rFonts w:asciiTheme="majorHAnsi" w:hAnsiTheme="majorHAnsi" w:cstheme="majorHAnsi"/>
          <w:color w:val="000000"/>
        </w:rPr>
      </w:pPr>
      <w:r w:rsidRPr="00643C13">
        <w:rPr>
          <w:rFonts w:asciiTheme="majorHAnsi" w:hAnsiTheme="majorHAnsi" w:cstheme="majorHAnsi"/>
          <w:color w:val="000000"/>
        </w:rPr>
        <w:t>Evidence of outstanding leadership</w:t>
      </w:r>
      <w:r w:rsidRPr="00643C13">
        <w:rPr>
          <w:rFonts w:asciiTheme="majorHAnsi" w:hAnsiTheme="majorHAnsi" w:cstheme="majorHAnsi"/>
          <w:b/>
          <w:color w:val="000000"/>
        </w:rPr>
        <w:t xml:space="preserve"> </w:t>
      </w:r>
      <w:r w:rsidRPr="00643C13">
        <w:rPr>
          <w:rFonts w:asciiTheme="majorHAnsi" w:hAnsiTheme="majorHAnsi" w:cstheme="majorHAnsi"/>
          <w:color w:val="000000"/>
        </w:rPr>
        <w:t xml:space="preserve">of a club or society, or other significant student focused </w:t>
      </w:r>
      <w:r w:rsidR="001B7B1B" w:rsidRPr="00207FE9">
        <w:rPr>
          <w:rFonts w:asciiTheme="majorHAnsi" w:hAnsiTheme="majorHAnsi" w:cstheme="majorHAnsi"/>
          <w:color w:val="000000"/>
        </w:rPr>
        <w:t>leadership</w:t>
      </w:r>
      <w:r w:rsidR="001B7B1B">
        <w:rPr>
          <w:rFonts w:asciiTheme="majorHAnsi" w:hAnsiTheme="majorHAnsi" w:cstheme="majorHAnsi"/>
          <w:color w:val="000000"/>
        </w:rPr>
        <w:t xml:space="preserve"> </w:t>
      </w:r>
      <w:r w:rsidRPr="001B7B1B">
        <w:rPr>
          <w:rFonts w:asciiTheme="majorHAnsi" w:hAnsiTheme="majorHAnsi" w:cstheme="majorHAnsi"/>
          <w:color w:val="000000"/>
        </w:rPr>
        <w:t xml:space="preserve">activity </w:t>
      </w:r>
      <w:r w:rsidRPr="00643C13">
        <w:rPr>
          <w:rFonts w:asciiTheme="majorHAnsi" w:hAnsiTheme="majorHAnsi" w:cstheme="majorHAnsi"/>
          <w:color w:val="000000"/>
        </w:rPr>
        <w:t xml:space="preserve">either individually, </w:t>
      </w:r>
      <w:r w:rsidR="001B7B1B" w:rsidRPr="00207FE9">
        <w:rPr>
          <w:rFonts w:asciiTheme="majorHAnsi" w:hAnsiTheme="majorHAnsi" w:cstheme="majorHAnsi"/>
          <w:color w:val="000000"/>
        </w:rPr>
        <w:t xml:space="preserve">managing a team </w:t>
      </w:r>
      <w:r w:rsidRPr="00207FE9">
        <w:rPr>
          <w:rFonts w:asciiTheme="majorHAnsi" w:hAnsiTheme="majorHAnsi" w:cstheme="majorHAnsi"/>
          <w:color w:val="000000"/>
        </w:rPr>
        <w:t>or as part of a program run by the University.</w:t>
      </w:r>
      <w:r w:rsidRPr="00643C13">
        <w:rPr>
          <w:rFonts w:asciiTheme="majorHAnsi" w:hAnsiTheme="majorHAnsi" w:cstheme="majorHAnsi"/>
          <w:color w:val="000000"/>
        </w:rPr>
        <w:t xml:space="preserve"> </w:t>
      </w:r>
    </w:p>
    <w:p w14:paraId="434996C3" w14:textId="02A59444" w:rsidR="001B7B1B" w:rsidRPr="001B7B1B" w:rsidRDefault="001B7B1B" w:rsidP="001B7B1B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Theme="majorHAnsi" w:hAnsiTheme="majorHAnsi" w:cstheme="majorHAnsi"/>
          <w:b/>
          <w:bCs/>
          <w:color w:val="000000"/>
        </w:rPr>
      </w:pPr>
      <w:r w:rsidRPr="001B7B1B">
        <w:rPr>
          <w:rFonts w:asciiTheme="majorHAnsi" w:hAnsiTheme="majorHAnsi" w:cstheme="majorHAnsi"/>
          <w:b/>
          <w:bCs/>
          <w:color w:val="000000"/>
        </w:rPr>
        <w:t xml:space="preserve">Community Engagement  </w:t>
      </w:r>
    </w:p>
    <w:p w14:paraId="27FA3586" w14:textId="06CD5AE4" w:rsidR="00E01AE0" w:rsidRDefault="00E01AE0" w:rsidP="00643C1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Theme="majorHAnsi" w:hAnsiTheme="majorHAnsi" w:cstheme="majorHAnsi"/>
          <w:color w:val="000000"/>
        </w:rPr>
      </w:pPr>
      <w:r w:rsidRPr="001B7B1B">
        <w:rPr>
          <w:rFonts w:asciiTheme="majorHAnsi" w:hAnsiTheme="majorHAnsi" w:cstheme="majorHAnsi"/>
          <w:color w:val="000000"/>
        </w:rPr>
        <w:t xml:space="preserve">Supporting </w:t>
      </w:r>
      <w:r w:rsidR="003D670F" w:rsidRPr="001B7B1B">
        <w:rPr>
          <w:rFonts w:asciiTheme="majorHAnsi" w:hAnsiTheme="majorHAnsi" w:cstheme="majorHAnsi"/>
          <w:color w:val="000000"/>
        </w:rPr>
        <w:t xml:space="preserve">community in times of </w:t>
      </w:r>
      <w:r w:rsidR="003A1B91" w:rsidRPr="001B7B1B">
        <w:rPr>
          <w:rFonts w:asciiTheme="majorHAnsi" w:hAnsiTheme="majorHAnsi" w:cstheme="majorHAnsi"/>
          <w:color w:val="000000"/>
        </w:rPr>
        <w:t>crisis</w:t>
      </w:r>
      <w:r w:rsidR="00F4483F" w:rsidRPr="001B7B1B">
        <w:rPr>
          <w:rFonts w:asciiTheme="majorHAnsi" w:hAnsiTheme="majorHAnsi" w:cstheme="majorHAnsi"/>
          <w:color w:val="000000"/>
        </w:rPr>
        <w:t>.</w:t>
      </w:r>
    </w:p>
    <w:p w14:paraId="41936804" w14:textId="77777777" w:rsidR="00450CE7" w:rsidRPr="00450CE7" w:rsidRDefault="00450CE7" w:rsidP="00450CE7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Theme="majorHAnsi" w:hAnsiTheme="majorHAnsi" w:cstheme="majorHAnsi"/>
          <w:color w:val="000000"/>
        </w:rPr>
      </w:pPr>
      <w:r w:rsidRPr="00450CE7">
        <w:rPr>
          <w:rFonts w:asciiTheme="majorHAnsi" w:hAnsiTheme="majorHAnsi" w:cstheme="majorHAnsi"/>
          <w:color w:val="000000"/>
        </w:rPr>
        <w:t xml:space="preserve">Significant contribution to the enhancement of relations between Southern Cross University and the wider community. </w:t>
      </w:r>
    </w:p>
    <w:p w14:paraId="3B4900CE" w14:textId="77777777" w:rsidR="001B7B1B" w:rsidRPr="00643C13" w:rsidRDefault="001B7B1B" w:rsidP="001B7B1B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Theme="majorHAnsi" w:hAnsiTheme="majorHAnsi" w:cstheme="majorHAnsi"/>
          <w:color w:val="000000"/>
        </w:rPr>
      </w:pPr>
      <w:r w:rsidRPr="00643C13">
        <w:rPr>
          <w:rFonts w:asciiTheme="majorHAnsi" w:hAnsiTheme="majorHAnsi" w:cstheme="majorHAnsi"/>
          <w:color w:val="000000"/>
        </w:rPr>
        <w:t xml:space="preserve">Significant work in a volunteer or paid capacity leading to positive social change or community advancement. </w:t>
      </w:r>
    </w:p>
    <w:p w14:paraId="4CBE4AD1" w14:textId="41B35709" w:rsidR="001B7B1B" w:rsidRPr="001B7B1B" w:rsidRDefault="001B7B1B" w:rsidP="001B7B1B">
      <w:pPr>
        <w:pStyle w:val="ListParagraph"/>
        <w:autoSpaceDE w:val="0"/>
        <w:autoSpaceDN w:val="0"/>
        <w:adjustRightInd w:val="0"/>
        <w:spacing w:after="0" w:line="276" w:lineRule="auto"/>
        <w:ind w:left="1077"/>
        <w:jc w:val="both"/>
        <w:rPr>
          <w:rFonts w:asciiTheme="majorHAnsi" w:hAnsiTheme="majorHAnsi" w:cstheme="majorHAnsi"/>
          <w:b/>
          <w:bCs/>
          <w:color w:val="000000"/>
        </w:rPr>
      </w:pPr>
      <w:r w:rsidRPr="001B7B1B">
        <w:rPr>
          <w:rFonts w:asciiTheme="majorHAnsi" w:hAnsiTheme="majorHAnsi" w:cstheme="majorHAnsi"/>
          <w:b/>
          <w:bCs/>
          <w:color w:val="000000"/>
        </w:rPr>
        <w:t xml:space="preserve">c. </w:t>
      </w:r>
      <w:r w:rsidR="00450CE7">
        <w:rPr>
          <w:rFonts w:asciiTheme="majorHAnsi" w:hAnsiTheme="majorHAnsi" w:cstheme="majorHAnsi"/>
          <w:b/>
          <w:bCs/>
          <w:color w:val="000000"/>
        </w:rPr>
        <w:tab/>
      </w:r>
      <w:r w:rsidRPr="001B7B1B">
        <w:rPr>
          <w:rFonts w:asciiTheme="majorHAnsi" w:hAnsiTheme="majorHAnsi" w:cstheme="majorHAnsi"/>
          <w:b/>
          <w:bCs/>
          <w:color w:val="000000"/>
        </w:rPr>
        <w:t>SCU Engagement</w:t>
      </w:r>
    </w:p>
    <w:p w14:paraId="783B3AFB" w14:textId="0303E4CB" w:rsidR="00643C13" w:rsidRPr="00643C13" w:rsidRDefault="00643C13" w:rsidP="00643C1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Theme="majorHAnsi" w:hAnsiTheme="majorHAnsi" w:cstheme="majorHAnsi"/>
          <w:color w:val="000000"/>
        </w:rPr>
      </w:pPr>
      <w:r w:rsidRPr="00643C13">
        <w:rPr>
          <w:rFonts w:asciiTheme="majorHAnsi" w:hAnsiTheme="majorHAnsi" w:cstheme="majorHAnsi"/>
          <w:color w:val="242424"/>
          <w:shd w:val="clear" w:color="auto" w:fill="FFFFFF"/>
        </w:rPr>
        <w:t xml:space="preserve">Significant </w:t>
      </w:r>
      <w:r>
        <w:rPr>
          <w:rFonts w:asciiTheme="majorHAnsi" w:hAnsiTheme="majorHAnsi" w:cstheme="majorHAnsi"/>
          <w:color w:val="242424"/>
          <w:shd w:val="clear" w:color="auto" w:fill="FFFFFF"/>
        </w:rPr>
        <w:t xml:space="preserve">positive </w:t>
      </w:r>
      <w:r w:rsidRPr="00643C13">
        <w:rPr>
          <w:rFonts w:asciiTheme="majorHAnsi" w:hAnsiTheme="majorHAnsi" w:cstheme="majorHAnsi"/>
          <w:color w:val="242424"/>
          <w:shd w:val="clear" w:color="auto" w:fill="FFFFFF"/>
        </w:rPr>
        <w:t xml:space="preserve">contribution </w:t>
      </w:r>
      <w:r>
        <w:rPr>
          <w:rFonts w:asciiTheme="majorHAnsi" w:hAnsiTheme="majorHAnsi" w:cstheme="majorHAnsi"/>
          <w:color w:val="242424"/>
          <w:shd w:val="clear" w:color="auto" w:fill="FFFFFF"/>
        </w:rPr>
        <w:t xml:space="preserve">and/or impact </w:t>
      </w:r>
      <w:r w:rsidRPr="00643C13">
        <w:rPr>
          <w:rFonts w:asciiTheme="majorHAnsi" w:hAnsiTheme="majorHAnsi" w:cstheme="majorHAnsi"/>
          <w:color w:val="242424"/>
          <w:shd w:val="clear" w:color="auto" w:fill="FFFFFF"/>
        </w:rPr>
        <w:t>to the campus culture and life of Southern Cross University (</w:t>
      </w:r>
      <w:r w:rsidR="00503255" w:rsidRPr="00643C13">
        <w:rPr>
          <w:rFonts w:asciiTheme="majorHAnsi" w:hAnsiTheme="majorHAnsi" w:cstheme="majorHAnsi"/>
          <w:color w:val="242424"/>
          <w:shd w:val="clear" w:color="auto" w:fill="FFFFFF"/>
        </w:rPr>
        <w:t>e.g.,</w:t>
      </w:r>
      <w:r w:rsidR="00D7436E">
        <w:rPr>
          <w:rFonts w:asciiTheme="majorHAnsi" w:hAnsiTheme="majorHAnsi" w:cstheme="majorHAnsi"/>
          <w:color w:val="242424"/>
          <w:shd w:val="clear" w:color="auto" w:fill="FFFFFF"/>
        </w:rPr>
        <w:t xml:space="preserve"> </w:t>
      </w:r>
      <w:r w:rsidRPr="00643C13">
        <w:rPr>
          <w:rFonts w:asciiTheme="majorHAnsi" w:hAnsiTheme="majorHAnsi" w:cstheme="majorHAnsi"/>
          <w:color w:val="242424"/>
          <w:shd w:val="clear" w:color="auto" w:fill="FFFFFF"/>
        </w:rPr>
        <w:t xml:space="preserve">through the </w:t>
      </w:r>
      <w:proofErr w:type="spellStart"/>
      <w:r w:rsidRPr="00643C13">
        <w:rPr>
          <w:rFonts w:asciiTheme="majorHAnsi" w:hAnsiTheme="majorHAnsi" w:cstheme="majorHAnsi"/>
          <w:color w:val="242424"/>
          <w:shd w:val="clear" w:color="auto" w:fill="FFFFFF"/>
        </w:rPr>
        <w:t>UniMentor</w:t>
      </w:r>
      <w:proofErr w:type="spellEnd"/>
      <w:r w:rsidRPr="00643C13">
        <w:rPr>
          <w:rFonts w:asciiTheme="majorHAnsi" w:hAnsiTheme="majorHAnsi" w:cstheme="majorHAnsi"/>
          <w:color w:val="242424"/>
          <w:shd w:val="clear" w:color="auto" w:fill="FFFFFF"/>
        </w:rPr>
        <w:t xml:space="preserve">, </w:t>
      </w:r>
      <w:r w:rsidR="00503255">
        <w:rPr>
          <w:rFonts w:asciiTheme="majorHAnsi" w:hAnsiTheme="majorHAnsi" w:cstheme="majorHAnsi"/>
          <w:color w:val="242424"/>
          <w:shd w:val="clear" w:color="auto" w:fill="FFFFFF"/>
        </w:rPr>
        <w:t>Peer Assisted Learning (PALS)</w:t>
      </w:r>
      <w:r w:rsidRPr="00643C13">
        <w:rPr>
          <w:rFonts w:asciiTheme="majorHAnsi" w:hAnsiTheme="majorHAnsi" w:cstheme="majorHAnsi"/>
          <w:color w:val="242424"/>
          <w:shd w:val="clear" w:color="auto" w:fill="FFFFFF"/>
        </w:rPr>
        <w:t xml:space="preserve">, Orientation and </w:t>
      </w:r>
      <w:r w:rsidR="00503255">
        <w:rPr>
          <w:rFonts w:asciiTheme="majorHAnsi" w:hAnsiTheme="majorHAnsi" w:cstheme="majorHAnsi"/>
          <w:color w:val="242424"/>
          <w:shd w:val="clear" w:color="auto" w:fill="FFFFFF"/>
        </w:rPr>
        <w:t>Events</w:t>
      </w:r>
      <w:r w:rsidRPr="00643C13">
        <w:rPr>
          <w:rFonts w:asciiTheme="majorHAnsi" w:hAnsiTheme="majorHAnsi" w:cstheme="majorHAnsi"/>
          <w:color w:val="242424"/>
          <w:shd w:val="clear" w:color="auto" w:fill="FFFFFF"/>
        </w:rPr>
        <w:t>, and Ambassador programs).</w:t>
      </w:r>
    </w:p>
    <w:p w14:paraId="7CEC840F" w14:textId="3AF7419F" w:rsidR="000A2AA4" w:rsidRPr="001B7B1B" w:rsidRDefault="001D2156" w:rsidP="00643C13">
      <w:pPr>
        <w:pStyle w:val="ListParagraph"/>
        <w:numPr>
          <w:ilvl w:val="0"/>
          <w:numId w:val="8"/>
        </w:numPr>
        <w:spacing w:line="276" w:lineRule="auto"/>
        <w:rPr>
          <w:rFonts w:asciiTheme="majorHAnsi" w:hAnsiTheme="majorHAnsi" w:cstheme="majorHAnsi"/>
        </w:rPr>
      </w:pPr>
      <w:r w:rsidRPr="00643C13">
        <w:rPr>
          <w:rFonts w:asciiTheme="majorHAnsi" w:hAnsiTheme="majorHAnsi" w:cstheme="majorHAnsi"/>
          <w:color w:val="242424"/>
          <w:shd w:val="clear" w:color="auto" w:fill="FFFFFF"/>
        </w:rPr>
        <w:t>Evidence of outstanding leadership and/or contribution to sporting life at SCU, either individual or team (</w:t>
      </w:r>
      <w:r w:rsidR="00284ACD" w:rsidRPr="00643C13">
        <w:rPr>
          <w:rFonts w:asciiTheme="majorHAnsi" w:hAnsiTheme="majorHAnsi" w:cstheme="majorHAnsi"/>
          <w:color w:val="242424"/>
          <w:shd w:val="clear" w:color="auto" w:fill="FFFFFF"/>
        </w:rPr>
        <w:t>e.g.,</w:t>
      </w:r>
      <w:r w:rsidRPr="00643C13">
        <w:rPr>
          <w:rFonts w:asciiTheme="majorHAnsi" w:hAnsiTheme="majorHAnsi" w:cstheme="majorHAnsi"/>
          <w:color w:val="242424"/>
          <w:shd w:val="clear" w:color="auto" w:fill="FFFFFF"/>
        </w:rPr>
        <w:t xml:space="preserve"> playing, coaching, supporting, volunteering, team management)</w:t>
      </w:r>
    </w:p>
    <w:p w14:paraId="0B96BB3C" w14:textId="181ED767" w:rsidR="00450CE7" w:rsidRPr="00425EF9" w:rsidRDefault="00450CE7" w:rsidP="00450CE7">
      <w:pPr>
        <w:pStyle w:val="ListParagraph"/>
        <w:spacing w:line="276" w:lineRule="auto"/>
        <w:ind w:left="1077"/>
        <w:rPr>
          <w:rFonts w:asciiTheme="majorHAnsi" w:hAnsiTheme="majorHAnsi" w:cstheme="majorHAnsi"/>
          <w:b/>
          <w:bCs/>
        </w:rPr>
      </w:pPr>
      <w:r w:rsidRPr="00425EF9">
        <w:rPr>
          <w:rFonts w:asciiTheme="majorHAnsi" w:hAnsiTheme="majorHAnsi" w:cstheme="majorHAnsi"/>
          <w:b/>
          <w:bCs/>
          <w:color w:val="242424"/>
          <w:shd w:val="clear" w:color="auto" w:fill="FFFFFF"/>
        </w:rPr>
        <w:t xml:space="preserve">d. </w:t>
      </w:r>
      <w:r w:rsidRPr="00425EF9">
        <w:rPr>
          <w:rFonts w:asciiTheme="majorHAnsi" w:hAnsiTheme="majorHAnsi" w:cstheme="majorHAnsi"/>
          <w:b/>
          <w:bCs/>
          <w:color w:val="242424"/>
          <w:shd w:val="clear" w:color="auto" w:fill="FFFFFF"/>
        </w:rPr>
        <w:tab/>
        <w:t>Awards and Recognitions</w:t>
      </w:r>
    </w:p>
    <w:p w14:paraId="01E98ADA" w14:textId="541AC48A" w:rsidR="00450CE7" w:rsidRPr="00425EF9" w:rsidRDefault="00450CE7" w:rsidP="00643C13">
      <w:pPr>
        <w:pStyle w:val="ListParagraph"/>
        <w:numPr>
          <w:ilvl w:val="0"/>
          <w:numId w:val="8"/>
        </w:numPr>
        <w:spacing w:line="276" w:lineRule="auto"/>
        <w:rPr>
          <w:rFonts w:asciiTheme="majorHAnsi" w:hAnsiTheme="majorHAnsi" w:cstheme="majorHAnsi"/>
        </w:rPr>
      </w:pPr>
      <w:r w:rsidRPr="00425EF9">
        <w:rPr>
          <w:rFonts w:asciiTheme="majorHAnsi" w:hAnsiTheme="majorHAnsi" w:cstheme="majorHAnsi"/>
        </w:rPr>
        <w:t>Evidence of recognition for your work in co-curricular, sporting, art, literature etc. at SCU, state level or national level.</w:t>
      </w:r>
    </w:p>
    <w:sectPr w:rsidR="00450CE7" w:rsidRPr="00425EF9" w:rsidSect="00E01AE0">
      <w:headerReference w:type="default" r:id="rId12"/>
      <w:footerReference w:type="default" r:id="rId13"/>
      <w:pgSz w:w="11900" w:h="16840" w:code="9"/>
      <w:pgMar w:top="1440" w:right="1080" w:bottom="1440" w:left="1080" w:header="0" w:footer="5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4B6B3" w14:textId="77777777" w:rsidR="00E01AE0" w:rsidRDefault="00E01AE0" w:rsidP="00D65195">
      <w:r>
        <w:separator/>
      </w:r>
    </w:p>
  </w:endnote>
  <w:endnote w:type="continuationSeparator" w:id="0">
    <w:p w14:paraId="7C366485" w14:textId="77777777" w:rsidR="00E01AE0" w:rsidRDefault="00E01AE0" w:rsidP="00D65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Light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12FB0" w14:textId="77777777" w:rsidR="00C90AFA" w:rsidRPr="000F7D70" w:rsidRDefault="00C90AFA" w:rsidP="001C6B28">
    <w:pPr>
      <w:pStyle w:val="Footer"/>
      <w:tabs>
        <w:tab w:val="clear" w:pos="9360"/>
        <w:tab w:val="right" w:pos="10170"/>
        <w:tab w:val="left" w:pos="10350"/>
      </w:tabs>
      <w:ind w:right="20"/>
      <w:rPr>
        <w:color w:val="005E86"/>
        <w:sz w:val="15"/>
        <w:szCs w:val="15"/>
      </w:rPr>
    </w:pPr>
    <w:r w:rsidRPr="000F7D70">
      <w:rPr>
        <w:rFonts w:ascii="Roboto" w:hAnsi="Roboto"/>
        <w:b/>
        <w:bCs/>
        <w:noProof/>
        <w:color w:val="005E86"/>
        <w:sz w:val="15"/>
        <w:szCs w:val="15"/>
        <w:lang w:val="en-AU"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9BC4CE" wp14:editId="73DA12F6">
              <wp:simplePos x="0" y="0"/>
              <wp:positionH relativeFrom="column">
                <wp:posOffset>0</wp:posOffset>
              </wp:positionH>
              <wp:positionV relativeFrom="paragraph">
                <wp:posOffset>-180975</wp:posOffset>
              </wp:positionV>
              <wp:extent cx="6446520" cy="9144"/>
              <wp:effectExtent l="0" t="0" r="30480" b="4191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46520" cy="9144"/>
                      </a:xfrm>
                      <a:prstGeom prst="line">
                        <a:avLst/>
                      </a:prstGeom>
                      <a:ln w="8890">
                        <a:solidFill>
                          <a:srgbClr val="005E8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5F119E" id="Straight Connector 1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14.25pt" to="507.6pt,-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" strokecolor="#005e86" strokeweight=".7pt">
              <v:stroke joinstyle="miter"/>
            </v:line>
          </w:pict>
        </mc:Fallback>
      </mc:AlternateContent>
    </w:r>
    <w:r w:rsidR="00A32940">
      <w:rPr>
        <w:rFonts w:ascii="Roboto" w:hAnsi="Roboto"/>
        <w:b/>
        <w:bCs/>
        <w:noProof/>
        <w:color w:val="005E86"/>
        <w:sz w:val="15"/>
        <w:szCs w:val="15"/>
      </w:rPr>
      <w:t>Information</w:t>
    </w:r>
    <w:r w:rsidR="001721A3">
      <w:rPr>
        <w:rFonts w:ascii="Roboto" w:hAnsi="Roboto"/>
        <w:b/>
        <w:bCs/>
        <w:noProof/>
        <w:color w:val="005E86"/>
        <w:sz w:val="15"/>
        <w:szCs w:val="15"/>
      </w:rPr>
      <w:t>: Southern Cross University</w:t>
    </w:r>
    <w:r w:rsidR="00E01AE0">
      <w:rPr>
        <w:rFonts w:ascii="Roboto" w:hAnsi="Roboto"/>
        <w:b/>
        <w:bCs/>
        <w:noProof/>
        <w:color w:val="005E86"/>
        <w:sz w:val="15"/>
        <w:szCs w:val="15"/>
      </w:rPr>
      <w:t xml:space="preserve"> Student Excellence Awards</w:t>
    </w:r>
    <w:r w:rsidR="001B586E">
      <w:rPr>
        <w:rFonts w:ascii="Roboto Light" w:hAnsi="Roboto Light"/>
        <w:color w:val="005E86"/>
        <w:sz w:val="15"/>
        <w:szCs w:val="15"/>
      </w:rPr>
      <w:tab/>
    </w:r>
    <w:r w:rsidR="001B586E">
      <w:rPr>
        <w:rFonts w:ascii="Roboto Light" w:hAnsi="Roboto Light"/>
        <w:color w:val="005E86"/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0182D" w14:textId="77777777" w:rsidR="00E01AE0" w:rsidRDefault="00E01AE0" w:rsidP="00D65195">
      <w:r>
        <w:separator/>
      </w:r>
    </w:p>
  </w:footnote>
  <w:footnote w:type="continuationSeparator" w:id="0">
    <w:p w14:paraId="008FE26E" w14:textId="77777777" w:rsidR="00E01AE0" w:rsidRDefault="00E01AE0" w:rsidP="00D651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B3B7C" w14:textId="77777777" w:rsidR="00D65195" w:rsidRPr="00893EEE" w:rsidRDefault="00F7550A" w:rsidP="00F7550A">
    <w:pPr>
      <w:pStyle w:val="Header"/>
      <w:tabs>
        <w:tab w:val="clear" w:pos="9360"/>
      </w:tabs>
      <w:ind w:right="-900"/>
      <w:rPr>
        <w:rFonts w:ascii="Roboto" w:hAnsi="Roboto"/>
        <w:b/>
        <w:bCs/>
        <w:color w:val="005E86"/>
        <w:sz w:val="22"/>
        <w:szCs w:val="22"/>
      </w:rPr>
    </w:pPr>
    <w:r>
      <w:rPr>
        <w:rFonts w:ascii="Roboto" w:hAnsi="Roboto"/>
        <w:noProof/>
        <w:lang w:val="en-AU" w:eastAsia="en-AU"/>
      </w:rPr>
      <w:drawing>
        <wp:anchor distT="0" distB="0" distL="114300" distR="114300" simplePos="0" relativeHeight="251659264" behindDoc="0" locked="0" layoutInCell="1" allowOverlap="1" wp14:anchorId="74E5C14A" wp14:editId="2D351D9C">
          <wp:simplePos x="0" y="0"/>
          <wp:positionH relativeFrom="column">
            <wp:posOffset>5440680</wp:posOffset>
          </wp:positionH>
          <wp:positionV relativeFrom="paragraph">
            <wp:posOffset>-182880</wp:posOffset>
          </wp:positionV>
          <wp:extent cx="1655064" cy="1719072"/>
          <wp:effectExtent l="0" t="0" r="0" b="8255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expressi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064" cy="1719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F5D69E" w14:textId="77777777"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14:paraId="60374BAE" w14:textId="77777777" w:rsidR="00893EEE" w:rsidRDefault="006D4523" w:rsidP="0060376B">
    <w:pPr>
      <w:pStyle w:val="Header"/>
      <w:tabs>
        <w:tab w:val="clear" w:pos="9360"/>
      </w:tabs>
      <w:ind w:right="-1440"/>
      <w:rPr>
        <w:rFonts w:ascii="Roboto" w:hAnsi="Roboto"/>
      </w:rPr>
    </w:pPr>
    <w:r>
      <w:rPr>
        <w:rFonts w:ascii="Roboto" w:hAnsi="Roboto"/>
        <w:b/>
        <w:bCs/>
        <w:noProof/>
        <w:color w:val="005E86"/>
        <w:sz w:val="22"/>
        <w:szCs w:val="22"/>
        <w:lang w:val="en-AU" w:eastAsia="en-AU"/>
      </w:rPr>
      <w:drawing>
        <wp:anchor distT="0" distB="0" distL="114300" distR="114300" simplePos="0" relativeHeight="251658240" behindDoc="0" locked="0" layoutInCell="1" allowOverlap="1" wp14:anchorId="69BDA889" wp14:editId="2BF778D2">
          <wp:simplePos x="0" y="0"/>
          <wp:positionH relativeFrom="column">
            <wp:posOffset>-43815</wp:posOffset>
          </wp:positionH>
          <wp:positionV relativeFrom="paragraph">
            <wp:posOffset>117475</wp:posOffset>
          </wp:positionV>
          <wp:extent cx="1386840" cy="447040"/>
          <wp:effectExtent l="0" t="0" r="0" b="1016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cu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447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5F3BB6" w14:textId="77777777" w:rsidR="006D4523" w:rsidRDefault="006D4523" w:rsidP="0060376B">
    <w:pPr>
      <w:pStyle w:val="Header"/>
      <w:tabs>
        <w:tab w:val="clear" w:pos="9360"/>
      </w:tabs>
      <w:ind w:right="-1440"/>
      <w:rPr>
        <w:rFonts w:ascii="Roboto" w:hAnsi="Roboto"/>
      </w:rPr>
    </w:pPr>
  </w:p>
  <w:p w14:paraId="1482855E" w14:textId="77777777" w:rsidR="006D4523" w:rsidRDefault="006D4523" w:rsidP="0060376B">
    <w:pPr>
      <w:pStyle w:val="Header"/>
      <w:tabs>
        <w:tab w:val="clear" w:pos="9360"/>
      </w:tabs>
      <w:ind w:right="-1440"/>
      <w:rPr>
        <w:rFonts w:ascii="Roboto" w:hAnsi="Roboto"/>
      </w:rPr>
    </w:pPr>
  </w:p>
  <w:p w14:paraId="6E432F3A" w14:textId="77777777" w:rsidR="006D4523" w:rsidRDefault="00F7550A" w:rsidP="0060376B">
    <w:pPr>
      <w:pStyle w:val="Header"/>
      <w:tabs>
        <w:tab w:val="clear" w:pos="9360"/>
      </w:tabs>
      <w:ind w:right="-1440"/>
      <w:rPr>
        <w:rFonts w:ascii="Roboto" w:hAnsi="Roboto"/>
      </w:rPr>
    </w:pPr>
    <w:r w:rsidRPr="000F7D70">
      <w:rPr>
        <w:rFonts w:ascii="Roboto" w:hAnsi="Roboto"/>
        <w:b/>
        <w:bCs/>
        <w:noProof/>
        <w:color w:val="005E86"/>
        <w:sz w:val="15"/>
        <w:szCs w:val="15"/>
        <w:lang w:val="en-AU"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E2DD17" wp14:editId="4D489C2A">
              <wp:simplePos x="0" y="0"/>
              <wp:positionH relativeFrom="column">
                <wp:posOffset>6350</wp:posOffset>
              </wp:positionH>
              <wp:positionV relativeFrom="paragraph">
                <wp:posOffset>153035</wp:posOffset>
              </wp:positionV>
              <wp:extent cx="6272784" cy="0"/>
              <wp:effectExtent l="0" t="0" r="26670" b="254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72784" cy="0"/>
                      </a:xfrm>
                      <a:prstGeom prst="line">
                        <a:avLst/>
                      </a:prstGeom>
                      <a:ln w="8890">
                        <a:solidFill>
                          <a:srgbClr val="005E8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C1C2CA" id="Straight Connector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pt,12.05pt" to="494.4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" strokecolor="#005e86" strokeweight=".7pt">
              <v:stroke joinstyle="miter"/>
            </v:line>
          </w:pict>
        </mc:Fallback>
      </mc:AlternateContent>
    </w:r>
  </w:p>
  <w:p w14:paraId="2277BA3C" w14:textId="77777777" w:rsidR="006D4523" w:rsidRDefault="006D4523" w:rsidP="0060376B">
    <w:pPr>
      <w:pStyle w:val="Header"/>
      <w:tabs>
        <w:tab w:val="clear" w:pos="9360"/>
      </w:tabs>
      <w:ind w:right="-1440"/>
      <w:rPr>
        <w:rFonts w:ascii="Roboto" w:hAnsi="Roboto"/>
      </w:rPr>
    </w:pPr>
  </w:p>
  <w:p w14:paraId="66305481" w14:textId="77777777" w:rsidR="006D4523" w:rsidRPr="00D65195" w:rsidRDefault="006D4523" w:rsidP="0060376B">
    <w:pPr>
      <w:pStyle w:val="Header"/>
      <w:tabs>
        <w:tab w:val="clear" w:pos="9360"/>
      </w:tabs>
      <w:ind w:right="-1440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80000"/>
    <w:multiLevelType w:val="multilevel"/>
    <w:tmpl w:val="BDB6A8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4A0C4C"/>
    <w:multiLevelType w:val="hybridMultilevel"/>
    <w:tmpl w:val="73920C44"/>
    <w:lvl w:ilvl="0" w:tplc="8BB2B8F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73F7B"/>
    <w:multiLevelType w:val="hybridMultilevel"/>
    <w:tmpl w:val="56CEA77E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797" w:hanging="360"/>
      </w:pPr>
    </w:lvl>
    <w:lvl w:ilvl="2" w:tplc="EFE495E2">
      <w:start w:val="2"/>
      <w:numFmt w:val="bullet"/>
      <w:lvlText w:val="•"/>
      <w:lvlJc w:val="left"/>
      <w:pPr>
        <w:ind w:left="2697" w:hanging="360"/>
      </w:pPr>
      <w:rPr>
        <w:rFonts w:ascii="Calibri Light" w:eastAsiaTheme="minorHAnsi" w:hAnsi="Calibri Light" w:cs="Calibri Light" w:hint="default"/>
      </w:rPr>
    </w:lvl>
    <w:lvl w:ilvl="3" w:tplc="0C09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957" w:hanging="360"/>
      </w:pPr>
    </w:lvl>
    <w:lvl w:ilvl="5" w:tplc="0C09001B" w:tentative="1">
      <w:start w:val="1"/>
      <w:numFmt w:val="lowerRoman"/>
      <w:lvlText w:val="%6."/>
      <w:lvlJc w:val="right"/>
      <w:pPr>
        <w:ind w:left="4677" w:hanging="180"/>
      </w:pPr>
    </w:lvl>
    <w:lvl w:ilvl="6" w:tplc="0C09000F" w:tentative="1">
      <w:start w:val="1"/>
      <w:numFmt w:val="decimal"/>
      <w:lvlText w:val="%7."/>
      <w:lvlJc w:val="left"/>
      <w:pPr>
        <w:ind w:left="5397" w:hanging="360"/>
      </w:pPr>
    </w:lvl>
    <w:lvl w:ilvl="7" w:tplc="0C090019" w:tentative="1">
      <w:start w:val="1"/>
      <w:numFmt w:val="lowerLetter"/>
      <w:lvlText w:val="%8."/>
      <w:lvlJc w:val="left"/>
      <w:pPr>
        <w:ind w:left="6117" w:hanging="360"/>
      </w:pPr>
    </w:lvl>
    <w:lvl w:ilvl="8" w:tplc="0C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10D857CD"/>
    <w:multiLevelType w:val="multilevel"/>
    <w:tmpl w:val="25F479A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1F3900E6"/>
    <w:multiLevelType w:val="hybridMultilevel"/>
    <w:tmpl w:val="8980605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9814A48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096C20"/>
    <w:multiLevelType w:val="hybridMultilevel"/>
    <w:tmpl w:val="C2D601C6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8C3D5B"/>
    <w:multiLevelType w:val="hybridMultilevel"/>
    <w:tmpl w:val="4772381E"/>
    <w:lvl w:ilvl="0" w:tplc="C3E23114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37" w:hanging="360"/>
      </w:pPr>
    </w:lvl>
    <w:lvl w:ilvl="2" w:tplc="0C09001B" w:tentative="1">
      <w:start w:val="1"/>
      <w:numFmt w:val="lowerRoman"/>
      <w:lvlText w:val="%3."/>
      <w:lvlJc w:val="right"/>
      <w:pPr>
        <w:ind w:left="2157" w:hanging="180"/>
      </w:pPr>
    </w:lvl>
    <w:lvl w:ilvl="3" w:tplc="0C09000F" w:tentative="1">
      <w:start w:val="1"/>
      <w:numFmt w:val="decimal"/>
      <w:lvlText w:val="%4."/>
      <w:lvlJc w:val="left"/>
      <w:pPr>
        <w:ind w:left="2877" w:hanging="360"/>
      </w:pPr>
    </w:lvl>
    <w:lvl w:ilvl="4" w:tplc="0C090019" w:tentative="1">
      <w:start w:val="1"/>
      <w:numFmt w:val="lowerLetter"/>
      <w:lvlText w:val="%5."/>
      <w:lvlJc w:val="left"/>
      <w:pPr>
        <w:ind w:left="3597" w:hanging="360"/>
      </w:pPr>
    </w:lvl>
    <w:lvl w:ilvl="5" w:tplc="0C09001B" w:tentative="1">
      <w:start w:val="1"/>
      <w:numFmt w:val="lowerRoman"/>
      <w:lvlText w:val="%6."/>
      <w:lvlJc w:val="right"/>
      <w:pPr>
        <w:ind w:left="4317" w:hanging="180"/>
      </w:pPr>
    </w:lvl>
    <w:lvl w:ilvl="6" w:tplc="0C09000F" w:tentative="1">
      <w:start w:val="1"/>
      <w:numFmt w:val="decimal"/>
      <w:lvlText w:val="%7."/>
      <w:lvlJc w:val="left"/>
      <w:pPr>
        <w:ind w:left="5037" w:hanging="360"/>
      </w:pPr>
    </w:lvl>
    <w:lvl w:ilvl="7" w:tplc="0C090019" w:tentative="1">
      <w:start w:val="1"/>
      <w:numFmt w:val="lowerLetter"/>
      <w:lvlText w:val="%8."/>
      <w:lvlJc w:val="left"/>
      <w:pPr>
        <w:ind w:left="5757" w:hanging="360"/>
      </w:pPr>
    </w:lvl>
    <w:lvl w:ilvl="8" w:tplc="0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4CFB78AF"/>
    <w:multiLevelType w:val="hybridMultilevel"/>
    <w:tmpl w:val="3E3ABFF2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EFE495E2">
      <w:start w:val="2"/>
      <w:numFmt w:val="bullet"/>
      <w:lvlText w:val="•"/>
      <w:lvlJc w:val="left"/>
      <w:pPr>
        <w:ind w:left="2700" w:hanging="360"/>
      </w:pPr>
      <w:rPr>
        <w:rFonts w:ascii="Calibri Light" w:eastAsiaTheme="minorHAnsi" w:hAnsi="Calibri Light" w:cs="Calibri Light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E474A9B"/>
    <w:multiLevelType w:val="multilevel"/>
    <w:tmpl w:val="BDB6A8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76E4459"/>
    <w:multiLevelType w:val="hybridMultilevel"/>
    <w:tmpl w:val="20F48D58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EFE495E2">
      <w:start w:val="2"/>
      <w:numFmt w:val="bullet"/>
      <w:lvlText w:val="•"/>
      <w:lvlJc w:val="left"/>
      <w:pPr>
        <w:ind w:left="2340" w:hanging="360"/>
      </w:pPr>
      <w:rPr>
        <w:rFonts w:ascii="Calibri Light" w:eastAsiaTheme="minorHAnsi" w:hAnsi="Calibri Light" w:cs="Calibri Light" w:hint="default"/>
      </w:r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5"/>
  </w:num>
  <w:num w:numId="5">
    <w:abstractNumId w:val="0"/>
  </w:num>
  <w:num w:numId="6">
    <w:abstractNumId w:val="3"/>
  </w:num>
  <w:num w:numId="7">
    <w:abstractNumId w:val="7"/>
  </w:num>
  <w:num w:numId="8">
    <w:abstractNumId w:val="2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Tc0MbYwtjA1NbJU0lEKTi0uzszPAykwqwUATCOyDywAAAA="/>
  </w:docVars>
  <w:rsids>
    <w:rsidRoot w:val="00E01AE0"/>
    <w:rsid w:val="00035A63"/>
    <w:rsid w:val="000439EB"/>
    <w:rsid w:val="000463A3"/>
    <w:rsid w:val="00051274"/>
    <w:rsid w:val="000815F2"/>
    <w:rsid w:val="000A2AA4"/>
    <w:rsid w:val="000A7CA5"/>
    <w:rsid w:val="000F7D70"/>
    <w:rsid w:val="00135D1E"/>
    <w:rsid w:val="0016429C"/>
    <w:rsid w:val="001701EA"/>
    <w:rsid w:val="001721A3"/>
    <w:rsid w:val="001B586E"/>
    <w:rsid w:val="001B7B1B"/>
    <w:rsid w:val="001C6B28"/>
    <w:rsid w:val="001D2156"/>
    <w:rsid w:val="001E4716"/>
    <w:rsid w:val="00207FE9"/>
    <w:rsid w:val="00284ACD"/>
    <w:rsid w:val="00287B0E"/>
    <w:rsid w:val="002F0E66"/>
    <w:rsid w:val="002F3B75"/>
    <w:rsid w:val="0031492F"/>
    <w:rsid w:val="00336712"/>
    <w:rsid w:val="0036047C"/>
    <w:rsid w:val="003A1B91"/>
    <w:rsid w:val="003D670F"/>
    <w:rsid w:val="00425EF9"/>
    <w:rsid w:val="00450CE7"/>
    <w:rsid w:val="00480AA3"/>
    <w:rsid w:val="004901D8"/>
    <w:rsid w:val="004A43CE"/>
    <w:rsid w:val="00503255"/>
    <w:rsid w:val="00507018"/>
    <w:rsid w:val="005435B7"/>
    <w:rsid w:val="005439F1"/>
    <w:rsid w:val="005E00D7"/>
    <w:rsid w:val="005E5941"/>
    <w:rsid w:val="0060376B"/>
    <w:rsid w:val="00643C13"/>
    <w:rsid w:val="006C2CC7"/>
    <w:rsid w:val="006D4523"/>
    <w:rsid w:val="006E4199"/>
    <w:rsid w:val="007243AF"/>
    <w:rsid w:val="00724A0B"/>
    <w:rsid w:val="007425D0"/>
    <w:rsid w:val="0076491B"/>
    <w:rsid w:val="00780A1B"/>
    <w:rsid w:val="0078690E"/>
    <w:rsid w:val="0079243A"/>
    <w:rsid w:val="007B0C7A"/>
    <w:rsid w:val="007E6F66"/>
    <w:rsid w:val="007E7F3E"/>
    <w:rsid w:val="008476BF"/>
    <w:rsid w:val="00852918"/>
    <w:rsid w:val="008567DE"/>
    <w:rsid w:val="00866D5D"/>
    <w:rsid w:val="00893EEE"/>
    <w:rsid w:val="008A436C"/>
    <w:rsid w:val="00937ACF"/>
    <w:rsid w:val="009562A7"/>
    <w:rsid w:val="009B12C7"/>
    <w:rsid w:val="009C2C24"/>
    <w:rsid w:val="00A07E91"/>
    <w:rsid w:val="00A32940"/>
    <w:rsid w:val="00A624C5"/>
    <w:rsid w:val="00A628C7"/>
    <w:rsid w:val="00B02168"/>
    <w:rsid w:val="00B15150"/>
    <w:rsid w:val="00BC2E91"/>
    <w:rsid w:val="00BE34C3"/>
    <w:rsid w:val="00BF7B79"/>
    <w:rsid w:val="00C22D50"/>
    <w:rsid w:val="00C4642E"/>
    <w:rsid w:val="00C90AFA"/>
    <w:rsid w:val="00CE1164"/>
    <w:rsid w:val="00D147EF"/>
    <w:rsid w:val="00D40AD6"/>
    <w:rsid w:val="00D45A82"/>
    <w:rsid w:val="00D55B59"/>
    <w:rsid w:val="00D65195"/>
    <w:rsid w:val="00D7436E"/>
    <w:rsid w:val="00DC4224"/>
    <w:rsid w:val="00E01AE0"/>
    <w:rsid w:val="00E153CD"/>
    <w:rsid w:val="00E24172"/>
    <w:rsid w:val="00E31B73"/>
    <w:rsid w:val="00F230C2"/>
    <w:rsid w:val="00F4483F"/>
    <w:rsid w:val="00F7550A"/>
    <w:rsid w:val="00F7755A"/>
    <w:rsid w:val="00F96198"/>
    <w:rsid w:val="00FB0108"/>
    <w:rsid w:val="00FD02EF"/>
    <w:rsid w:val="00FF3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445137A7"/>
  <w14:defaultImageDpi w14:val="330"/>
  <w15:chartTrackingRefBased/>
  <w15:docId w15:val="{AD565617-E779-4911-884F-F1826AFCE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A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195"/>
  </w:style>
  <w:style w:type="paragraph" w:styleId="Footer">
    <w:name w:val="footer"/>
    <w:basedOn w:val="Normal"/>
    <w:link w:val="Foot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195"/>
  </w:style>
  <w:style w:type="paragraph" w:customStyle="1" w:styleId="p1">
    <w:name w:val="p1"/>
    <w:basedOn w:val="Normal"/>
    <w:rsid w:val="0060376B"/>
    <w:rPr>
      <w:rFonts w:ascii="Helvetica" w:hAnsi="Helvetica" w:cs="Times New Roman"/>
      <w:sz w:val="8"/>
      <w:szCs w:val="8"/>
    </w:rPr>
  </w:style>
  <w:style w:type="paragraph" w:customStyle="1" w:styleId="p2">
    <w:name w:val="p2"/>
    <w:basedOn w:val="Normal"/>
    <w:rsid w:val="006D4523"/>
    <w:rPr>
      <w:rFonts w:ascii="Helvetica" w:hAnsi="Helvetica" w:cs="Times New Roman"/>
      <w:sz w:val="14"/>
      <w:szCs w:val="14"/>
    </w:rPr>
  </w:style>
  <w:style w:type="paragraph" w:customStyle="1" w:styleId="Default">
    <w:name w:val="Default"/>
    <w:rsid w:val="00E01AE0"/>
    <w:pPr>
      <w:autoSpaceDE w:val="0"/>
      <w:autoSpaceDN w:val="0"/>
      <w:adjustRightInd w:val="0"/>
    </w:pPr>
    <w:rPr>
      <w:rFonts w:ascii="Calibri Light" w:hAnsi="Calibri Light" w:cs="Calibri Light"/>
      <w:color w:val="000000"/>
      <w:lang w:val="en-AU"/>
    </w:rPr>
  </w:style>
  <w:style w:type="character" w:styleId="Hyperlink">
    <w:name w:val="Hyperlink"/>
    <w:basedOn w:val="DefaultParagraphFont"/>
    <w:uiPriority w:val="99"/>
    <w:unhideWhenUsed/>
    <w:rsid w:val="00E01AE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01AE0"/>
    <w:pPr>
      <w:spacing w:after="160" w:line="259" w:lineRule="auto"/>
      <w:ind w:left="720"/>
      <w:contextualSpacing/>
    </w:pPr>
    <w:rPr>
      <w:sz w:val="22"/>
      <w:szCs w:val="22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E31B7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B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B7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F7B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7B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7B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7B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7B79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E7F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olicies.scu.edu.au/view.current.php?id=00141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hinton2\AppData\Local\Temp\Temp1_Report-Templates%20(1).zip\Report%20Templates\SCU_Report_Template-2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CEBF7E0C141141906CF54AA31F4DE3" ma:contentTypeVersion="6" ma:contentTypeDescription="Create a new document." ma:contentTypeScope="" ma:versionID="06bf449d6e8786e05878f8a3f6d25094">
  <xsd:schema xmlns:xsd="http://www.w3.org/2001/XMLSchema" xmlns:xs="http://www.w3.org/2001/XMLSchema" xmlns:p="http://schemas.microsoft.com/office/2006/metadata/properties" xmlns:ns2="08a217ff-1180-41a2-b9f5-7931bd1ea60a" xmlns:ns3="26e55037-ed1d-467f-80e0-b9b7e5e9d54a" targetNamespace="http://schemas.microsoft.com/office/2006/metadata/properties" ma:root="true" ma:fieldsID="8b6a0ecd4bb49e7926ad24e7acb0db03" ns2:_="" ns3:_="">
    <xsd:import namespace="08a217ff-1180-41a2-b9f5-7931bd1ea60a"/>
    <xsd:import namespace="26e55037-ed1d-467f-80e0-b9b7e5e9d5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217ff-1180-41a2-b9f5-7931bd1ea6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55037-ed1d-467f-80e0-b9b7e5e9d5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1403EF-8658-4B61-AE77-2882BE8B55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a217ff-1180-41a2-b9f5-7931bd1ea60a"/>
    <ds:schemaRef ds:uri="26e55037-ed1d-467f-80e0-b9b7e5e9d5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0FA17F-963C-4F5F-9A2A-EBAE02935B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39B7743-2489-4BC8-916E-4155F19D047A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8a217ff-1180-41a2-b9f5-7931bd1ea60a"/>
    <ds:schemaRef ds:uri="http://purl.org/dc/terms/"/>
    <ds:schemaRef ds:uri="http://schemas.openxmlformats.org/package/2006/metadata/core-properties"/>
    <ds:schemaRef ds:uri="26e55037-ed1d-467f-80e0-b9b7e5e9d54a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9095565-475E-495B-A3D3-B3E307194B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SCU_Report_Template-2a</Template>
  <TotalTime>8</TotalTime>
  <Pages>2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jhinton2</dc:creator>
  <cp:keywords/>
  <dc:description/>
  <cp:lastModifiedBy>Ann-Maree Wilkinson</cp:lastModifiedBy>
  <cp:revision>3</cp:revision>
  <dcterms:created xsi:type="dcterms:W3CDTF">2023-08-29T05:16:00Z</dcterms:created>
  <dcterms:modified xsi:type="dcterms:W3CDTF">2023-09-10T22:52:00Z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0x01010029CEBF7E0C141141906CF54AA31F4DE3</vt:lpwstr>
  </property>
</Properties>
</file>