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458418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GBV Safeguarding Action Plan Template</w:t>
      </w:r>
    </w:p>
    <w:p w14:paraId="1CE937F4" w14:textId="77777777" w:rsidR="000F7F14" w:rsidRPr="000F7F14" w:rsidRDefault="000F7F14" w:rsidP="000F7F14">
      <w:pPr>
        <w:rPr>
          <w:b/>
          <w:bCs/>
        </w:rPr>
      </w:pPr>
      <w:r w:rsidRPr="000F7F14">
        <w:rPr>
          <w:b/>
          <w:bCs/>
        </w:rPr>
        <w:t>Purpose of this document</w:t>
      </w:r>
    </w:p>
    <w:p w14:paraId="3A145E11" w14:textId="77777777" w:rsidR="000F7F14" w:rsidRPr="000F7F14" w:rsidRDefault="000F7F14" w:rsidP="000F7F14">
      <w:r w:rsidRPr="000F7F14">
        <w:t>This document records the actions arising from the safeguarding risk assessment, Make-Safe Plan, Support Plan, and any subsequent review of the matter. It is used to allocate owners, monitor implementation, track review points, and escalate issues where required.</w:t>
      </w:r>
    </w:p>
    <w:p w14:paraId="3A69752A" w14:textId="77777777" w:rsidR="000F7F14" w:rsidRPr="000F7F14" w:rsidRDefault="000F7F14" w:rsidP="000F7F14">
      <w:r w:rsidRPr="000F7F14">
        <w:t xml:space="preserve">This is </w:t>
      </w:r>
      <w:r w:rsidRPr="000F7F14">
        <w:rPr>
          <w:b/>
          <w:bCs/>
        </w:rPr>
        <w:t>not</w:t>
      </w:r>
      <w:r w:rsidRPr="000F7F14">
        <w:t xml:space="preserve"> a findings document. It does </w:t>
      </w:r>
      <w:r w:rsidRPr="000F7F14">
        <w:rPr>
          <w:b/>
          <w:bCs/>
        </w:rPr>
        <w:t>not</w:t>
      </w:r>
      <w:r w:rsidRPr="000F7F14">
        <w:t xml:space="preserve"> determine whether Gender-based Violence occurred, whether misconduct occurred, or whether any allegation is substantiated.</w:t>
      </w:r>
    </w:p>
    <w:p w14:paraId="7AC08E91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Status of this plan</w:t>
      </w:r>
    </w:p>
    <w:p w14:paraId="482A475D" w14:textId="77777777" w:rsidR="000F7F14" w:rsidRPr="000F7F14" w:rsidRDefault="000F7F14" w:rsidP="000F7F14">
      <w:r w:rsidRPr="000F7F14">
        <w:t xml:space="preserve">This Action Plan is to be updated as circumstances change, new information becomes available, or review identifies </w:t>
      </w:r>
      <w:proofErr w:type="gramStart"/>
      <w:r w:rsidRPr="000F7F14">
        <w:t>that additional actions</w:t>
      </w:r>
      <w:proofErr w:type="gramEnd"/>
      <w:r w:rsidRPr="000F7F14">
        <w:t xml:space="preserve"> are required.</w:t>
      </w:r>
    </w:p>
    <w:p w14:paraId="190089D6" w14:textId="77777777" w:rsidR="000F7F14" w:rsidRPr="000F7F14" w:rsidRDefault="000F7F14" w:rsidP="000F7F14">
      <w:r w:rsidRPr="000F7F14">
        <w:t xml:space="preserve">Immediate controls may already be recorded in the </w:t>
      </w:r>
      <w:r w:rsidRPr="000F7F14">
        <w:rPr>
          <w:b/>
          <w:bCs/>
        </w:rPr>
        <w:t>Make-Safe Plan</w:t>
      </w:r>
      <w:r w:rsidRPr="000F7F14">
        <w:t xml:space="preserve">. Support measures agreed with the person supported may be recorded in the </w:t>
      </w:r>
      <w:r w:rsidRPr="000F7F14">
        <w:rPr>
          <w:b/>
          <w:bCs/>
        </w:rPr>
        <w:t>Support Plan</w:t>
      </w:r>
      <w:r w:rsidRPr="000F7F14">
        <w:t>. This Action Plan records the broader actions requiring ownership, monitoring, coordination or review.</w:t>
      </w:r>
    </w:p>
    <w:p w14:paraId="44B4A26B" w14:textId="77777777" w:rsidR="000F7F14" w:rsidRPr="000F7F14" w:rsidRDefault="000F7F14" w:rsidP="000F7F14"/>
    <w:p w14:paraId="60C7CE3E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SECTION 1 — BASIC DETAILS</w:t>
      </w:r>
    </w:p>
    <w:p w14:paraId="6C400586" w14:textId="77777777" w:rsidR="000F7F14" w:rsidRPr="000F7F14" w:rsidRDefault="000F7F14" w:rsidP="000F7F14">
      <w:r w:rsidRPr="000F7F14">
        <w:rPr>
          <w:b/>
          <w:bCs/>
        </w:rPr>
        <w:t>Case Reference:</w:t>
      </w:r>
      <w:r w:rsidRPr="000F7F14">
        <w:t xml:space="preserve"> ______________________________</w:t>
      </w:r>
    </w:p>
    <w:p w14:paraId="6F20E02F" w14:textId="77777777" w:rsidR="000F7F14" w:rsidRPr="000F7F14" w:rsidRDefault="000F7F14" w:rsidP="000F7F14">
      <w:r w:rsidRPr="000F7F14">
        <w:rPr>
          <w:b/>
          <w:bCs/>
        </w:rPr>
        <w:t>Date Action Plan Created:</w:t>
      </w:r>
      <w:r w:rsidRPr="000F7F14">
        <w:t xml:space="preserve"> ______________________________</w:t>
      </w:r>
    </w:p>
    <w:p w14:paraId="5B456AAD" w14:textId="77777777" w:rsidR="000F7F14" w:rsidRPr="000F7F14" w:rsidRDefault="000F7F14" w:rsidP="000F7F14">
      <w:r w:rsidRPr="000F7F14">
        <w:rPr>
          <w:b/>
          <w:bCs/>
        </w:rPr>
        <w:t>Case Owner / Safeguarding Lead:</w:t>
      </w:r>
      <w:r w:rsidRPr="000F7F14">
        <w:t xml:space="preserve"> ______________________________</w:t>
      </w:r>
    </w:p>
    <w:p w14:paraId="111A5594" w14:textId="77777777" w:rsidR="000F7F14" w:rsidRPr="000F7F14" w:rsidRDefault="000F7F14" w:rsidP="000F7F14">
      <w:r w:rsidRPr="000F7F14">
        <w:rPr>
          <w:b/>
          <w:bCs/>
        </w:rPr>
        <w:t>Person Supported: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Staff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Student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Other: ______________________________</w:t>
      </w:r>
    </w:p>
    <w:p w14:paraId="3A51C35E" w14:textId="77777777" w:rsidR="000F7F14" w:rsidRPr="000F7F14" w:rsidRDefault="000F7F14" w:rsidP="000F7F14">
      <w:r w:rsidRPr="000F7F14">
        <w:rPr>
          <w:b/>
          <w:bCs/>
        </w:rPr>
        <w:t>Current stage:</w:t>
      </w:r>
      <w:r w:rsidRPr="000F7F14">
        <w:rPr>
          <w:b/>
          <w:bCs/>
        </w:rPr>
        <w:br/>
        <w:t>☐ Active safeguarding</w:t>
      </w:r>
      <w:r w:rsidRPr="000F7F14">
        <w:rPr>
          <w:b/>
          <w:bCs/>
        </w:rPr>
        <w:br/>
        <w:t>☐ Monitoring</w:t>
      </w:r>
      <w:r w:rsidRPr="000F7F14">
        <w:rPr>
          <w:b/>
          <w:bCs/>
        </w:rPr>
        <w:br/>
        <w:t>☐ Investigation underway</w:t>
      </w:r>
      <w:r w:rsidRPr="000F7F14">
        <w:rPr>
          <w:b/>
          <w:bCs/>
        </w:rPr>
        <w:br/>
        <w:t>☐ Post-investigation implementation</w:t>
      </w:r>
      <w:r w:rsidRPr="000F7F14">
        <w:rPr>
          <w:b/>
          <w:bCs/>
        </w:rPr>
        <w:br/>
        <w:t>☐ Other: ______________________________</w:t>
      </w:r>
      <w:r w:rsidRPr="000F7F14">
        <w:rPr>
          <w:b/>
          <w:bCs/>
        </w:rPr>
        <w:br/>
        <w:t>☐ Matter under clarification / precautionary safeguarding</w:t>
      </w:r>
    </w:p>
    <w:p w14:paraId="6DC0B441" w14:textId="77777777" w:rsidR="000F7F14" w:rsidRDefault="000F7F14" w:rsidP="000F7F14">
      <w:r w:rsidRPr="000F7F14">
        <w:rPr>
          <w:b/>
          <w:bCs/>
        </w:rPr>
        <w:t>Linked documents: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GBV Initial Triage and Pathway Decision Form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Risk Assessment Tool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Make-Safe Plan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Support Plan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Investigation process / tool (if applicable)</w:t>
      </w:r>
    </w:p>
    <w:p w14:paraId="14D009EB" w14:textId="77777777" w:rsidR="00E12F2E" w:rsidRDefault="00E12F2E" w:rsidP="000F7F14"/>
    <w:p w14:paraId="0C1929DB" w14:textId="77777777" w:rsidR="00531A3E" w:rsidRPr="000F7F14" w:rsidRDefault="00531A3E" w:rsidP="000F7F14"/>
    <w:p w14:paraId="3C6773DA" w14:textId="77777777" w:rsidR="000F7F14" w:rsidRPr="000F7F14" w:rsidRDefault="000F7F14" w:rsidP="000F7F14"/>
    <w:p w14:paraId="67D43BFF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SECTION 2 — KEY RISK THEMES CARRIED FORWARD</w:t>
      </w:r>
    </w:p>
    <w:p w14:paraId="540EA29E" w14:textId="77777777" w:rsidR="000F7F14" w:rsidRDefault="000F7F14" w:rsidP="000F7F14">
      <w:r w:rsidRPr="000F7F14">
        <w:t>Record the main risk themes requiring monitoring, coordination or further action.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54"/>
        <w:gridCol w:w="2254"/>
        <w:gridCol w:w="2254"/>
        <w:gridCol w:w="2254"/>
      </w:tblGrid>
      <w:tr w:rsidR="001E3FB8" w14:paraId="16AA2413" w14:textId="77777777" w:rsidTr="001E3FB8">
        <w:tc>
          <w:tcPr>
            <w:tcW w:w="2254" w:type="dxa"/>
            <w:shd w:val="clear" w:color="auto" w:fill="D0CECE" w:themeFill="background2" w:themeFillShade="E6"/>
          </w:tcPr>
          <w:p w14:paraId="50816056" w14:textId="77777777" w:rsidR="001E3FB8" w:rsidRDefault="001E3FB8" w:rsidP="004B4351">
            <w:pPr>
              <w:jc w:val="center"/>
            </w:pPr>
            <w:r w:rsidRPr="000F7F14">
              <w:rPr>
                <w:b/>
                <w:bCs/>
              </w:rPr>
              <w:t>Risk ID</w:t>
            </w:r>
          </w:p>
        </w:tc>
        <w:tc>
          <w:tcPr>
            <w:tcW w:w="2254" w:type="dxa"/>
            <w:shd w:val="clear" w:color="auto" w:fill="D0CECE" w:themeFill="background2" w:themeFillShade="E6"/>
          </w:tcPr>
          <w:p w14:paraId="0E59B463" w14:textId="77777777" w:rsidR="001E3FB8" w:rsidRDefault="001E3FB8" w:rsidP="004B4351">
            <w:pPr>
              <w:jc w:val="center"/>
            </w:pPr>
            <w:r w:rsidRPr="000F7F14">
              <w:rPr>
                <w:b/>
                <w:bCs/>
              </w:rPr>
              <w:t>Key risk theme</w:t>
            </w:r>
          </w:p>
        </w:tc>
        <w:tc>
          <w:tcPr>
            <w:tcW w:w="2254" w:type="dxa"/>
            <w:shd w:val="clear" w:color="auto" w:fill="D0CECE" w:themeFill="background2" w:themeFillShade="E6"/>
          </w:tcPr>
          <w:p w14:paraId="2269F815" w14:textId="77777777" w:rsidR="001E3FB8" w:rsidRDefault="001E3FB8" w:rsidP="004B4351">
            <w:pPr>
              <w:jc w:val="center"/>
            </w:pPr>
            <w:r w:rsidRPr="000F7F14">
              <w:rPr>
                <w:b/>
                <w:bCs/>
              </w:rPr>
              <w:t>Source document</w:t>
            </w:r>
          </w:p>
        </w:tc>
        <w:tc>
          <w:tcPr>
            <w:tcW w:w="2254" w:type="dxa"/>
            <w:shd w:val="clear" w:color="auto" w:fill="D0CECE" w:themeFill="background2" w:themeFillShade="E6"/>
          </w:tcPr>
          <w:p w14:paraId="565F075B" w14:textId="77777777" w:rsidR="001E3FB8" w:rsidRDefault="001E3FB8" w:rsidP="004B4351">
            <w:pPr>
              <w:jc w:val="center"/>
            </w:pPr>
            <w:r w:rsidRPr="000F7F14">
              <w:rPr>
                <w:b/>
                <w:bCs/>
              </w:rPr>
              <w:t>Notes</w:t>
            </w:r>
          </w:p>
        </w:tc>
      </w:tr>
      <w:tr w:rsidR="001E3FB8" w14:paraId="511888C2" w14:textId="77777777" w:rsidTr="001E3FB8">
        <w:tc>
          <w:tcPr>
            <w:tcW w:w="2254" w:type="dxa"/>
          </w:tcPr>
          <w:p w14:paraId="1836A39A" w14:textId="77777777" w:rsidR="001E3FB8" w:rsidRDefault="00F947C5" w:rsidP="00F947C5">
            <w:r>
              <w:t xml:space="preserve">R1 </w:t>
            </w:r>
          </w:p>
        </w:tc>
        <w:tc>
          <w:tcPr>
            <w:tcW w:w="2254" w:type="dxa"/>
          </w:tcPr>
          <w:p w14:paraId="032F155A" w14:textId="77777777" w:rsidR="001E3FB8" w:rsidRDefault="00F947C5" w:rsidP="00F947C5">
            <w:r>
              <w:t xml:space="preserve">Retaliation risk </w:t>
            </w:r>
          </w:p>
        </w:tc>
        <w:tc>
          <w:tcPr>
            <w:tcW w:w="2254" w:type="dxa"/>
          </w:tcPr>
          <w:p w14:paraId="4052DF55" w14:textId="77777777" w:rsidR="001E3FB8" w:rsidRDefault="00F947C5" w:rsidP="00F947C5">
            <w:r>
              <w:t>Risk Assessment Tool</w:t>
            </w:r>
          </w:p>
        </w:tc>
        <w:tc>
          <w:tcPr>
            <w:tcW w:w="2254" w:type="dxa"/>
          </w:tcPr>
          <w:p w14:paraId="464E9E37" w14:textId="77777777" w:rsidR="001E3FB8" w:rsidRDefault="00F947C5" w:rsidP="00F947C5">
            <w:r>
              <w:t>Example only</w:t>
            </w:r>
          </w:p>
        </w:tc>
      </w:tr>
      <w:tr w:rsidR="001E3FB8" w14:paraId="0E829094" w14:textId="77777777" w:rsidTr="001E3FB8">
        <w:tc>
          <w:tcPr>
            <w:tcW w:w="2254" w:type="dxa"/>
          </w:tcPr>
          <w:p w14:paraId="35436015" w14:textId="77777777" w:rsidR="001E3FB8" w:rsidRDefault="001E3FB8" w:rsidP="001E3FB8"/>
        </w:tc>
        <w:tc>
          <w:tcPr>
            <w:tcW w:w="2254" w:type="dxa"/>
          </w:tcPr>
          <w:p w14:paraId="74C9C4CA" w14:textId="77777777" w:rsidR="001E3FB8" w:rsidRDefault="001E3FB8" w:rsidP="001E3FB8"/>
        </w:tc>
        <w:tc>
          <w:tcPr>
            <w:tcW w:w="2254" w:type="dxa"/>
          </w:tcPr>
          <w:p w14:paraId="7B8F7E4D" w14:textId="77777777" w:rsidR="001E3FB8" w:rsidRDefault="001E3FB8" w:rsidP="001E3FB8"/>
        </w:tc>
        <w:tc>
          <w:tcPr>
            <w:tcW w:w="2254" w:type="dxa"/>
          </w:tcPr>
          <w:p w14:paraId="4AED592B" w14:textId="77777777" w:rsidR="001E3FB8" w:rsidRDefault="001E3FB8" w:rsidP="001E3FB8"/>
        </w:tc>
      </w:tr>
      <w:tr w:rsidR="001E3FB8" w14:paraId="4BA5C215" w14:textId="77777777" w:rsidTr="001E3FB8">
        <w:tc>
          <w:tcPr>
            <w:tcW w:w="2254" w:type="dxa"/>
          </w:tcPr>
          <w:p w14:paraId="41F13BF5" w14:textId="77777777" w:rsidR="001E3FB8" w:rsidRDefault="001E3FB8" w:rsidP="001E3FB8"/>
        </w:tc>
        <w:tc>
          <w:tcPr>
            <w:tcW w:w="2254" w:type="dxa"/>
          </w:tcPr>
          <w:p w14:paraId="5E95F6B3" w14:textId="77777777" w:rsidR="001E3FB8" w:rsidRDefault="001E3FB8" w:rsidP="001E3FB8"/>
        </w:tc>
        <w:tc>
          <w:tcPr>
            <w:tcW w:w="2254" w:type="dxa"/>
          </w:tcPr>
          <w:p w14:paraId="3A2622EB" w14:textId="77777777" w:rsidR="001E3FB8" w:rsidRDefault="001E3FB8" w:rsidP="001E3FB8"/>
        </w:tc>
        <w:tc>
          <w:tcPr>
            <w:tcW w:w="2254" w:type="dxa"/>
          </w:tcPr>
          <w:p w14:paraId="64166ECE" w14:textId="77777777" w:rsidR="001E3FB8" w:rsidRDefault="001E3FB8" w:rsidP="001E3FB8"/>
        </w:tc>
      </w:tr>
      <w:tr w:rsidR="001E3FB8" w14:paraId="781167EE" w14:textId="77777777" w:rsidTr="001E3FB8">
        <w:tc>
          <w:tcPr>
            <w:tcW w:w="2254" w:type="dxa"/>
          </w:tcPr>
          <w:p w14:paraId="31137306" w14:textId="77777777" w:rsidR="001E3FB8" w:rsidRDefault="001E3FB8" w:rsidP="001E3FB8"/>
        </w:tc>
        <w:tc>
          <w:tcPr>
            <w:tcW w:w="2254" w:type="dxa"/>
          </w:tcPr>
          <w:p w14:paraId="52308D63" w14:textId="77777777" w:rsidR="001E3FB8" w:rsidRDefault="001E3FB8" w:rsidP="001E3FB8"/>
        </w:tc>
        <w:tc>
          <w:tcPr>
            <w:tcW w:w="2254" w:type="dxa"/>
          </w:tcPr>
          <w:p w14:paraId="2BACF17F" w14:textId="77777777" w:rsidR="001E3FB8" w:rsidRDefault="001E3FB8" w:rsidP="001E3FB8"/>
        </w:tc>
        <w:tc>
          <w:tcPr>
            <w:tcW w:w="2254" w:type="dxa"/>
          </w:tcPr>
          <w:p w14:paraId="24B96982" w14:textId="77777777" w:rsidR="001E3FB8" w:rsidRDefault="001E3FB8" w:rsidP="001E3FB8"/>
        </w:tc>
      </w:tr>
      <w:tr w:rsidR="001E3FB8" w14:paraId="33113363" w14:textId="77777777" w:rsidTr="001E3FB8">
        <w:tc>
          <w:tcPr>
            <w:tcW w:w="2254" w:type="dxa"/>
          </w:tcPr>
          <w:p w14:paraId="4ECD0F25" w14:textId="77777777" w:rsidR="001E3FB8" w:rsidRDefault="001E3FB8" w:rsidP="001E3FB8"/>
        </w:tc>
        <w:tc>
          <w:tcPr>
            <w:tcW w:w="2254" w:type="dxa"/>
          </w:tcPr>
          <w:p w14:paraId="2BCAD7AF" w14:textId="77777777" w:rsidR="001E3FB8" w:rsidRDefault="001E3FB8" w:rsidP="001E3FB8"/>
        </w:tc>
        <w:tc>
          <w:tcPr>
            <w:tcW w:w="2254" w:type="dxa"/>
          </w:tcPr>
          <w:p w14:paraId="1FC114DD" w14:textId="77777777" w:rsidR="001E3FB8" w:rsidRDefault="001E3FB8" w:rsidP="001E3FB8"/>
        </w:tc>
        <w:tc>
          <w:tcPr>
            <w:tcW w:w="2254" w:type="dxa"/>
          </w:tcPr>
          <w:p w14:paraId="4D4A3647" w14:textId="77777777" w:rsidR="001E3FB8" w:rsidRDefault="001E3FB8" w:rsidP="001E3FB8"/>
        </w:tc>
      </w:tr>
      <w:tr w:rsidR="001E3FB8" w14:paraId="453A5B53" w14:textId="77777777" w:rsidTr="001E3FB8">
        <w:tc>
          <w:tcPr>
            <w:tcW w:w="2254" w:type="dxa"/>
          </w:tcPr>
          <w:p w14:paraId="35ED1E87" w14:textId="77777777" w:rsidR="001E3FB8" w:rsidRDefault="001E3FB8" w:rsidP="001E3FB8"/>
        </w:tc>
        <w:tc>
          <w:tcPr>
            <w:tcW w:w="2254" w:type="dxa"/>
          </w:tcPr>
          <w:p w14:paraId="64B8F868" w14:textId="77777777" w:rsidR="001E3FB8" w:rsidRDefault="001E3FB8" w:rsidP="001E3FB8"/>
        </w:tc>
        <w:tc>
          <w:tcPr>
            <w:tcW w:w="2254" w:type="dxa"/>
          </w:tcPr>
          <w:p w14:paraId="271EA60B" w14:textId="77777777" w:rsidR="001E3FB8" w:rsidRDefault="001E3FB8" w:rsidP="001E3FB8"/>
        </w:tc>
        <w:tc>
          <w:tcPr>
            <w:tcW w:w="2254" w:type="dxa"/>
          </w:tcPr>
          <w:p w14:paraId="5DD4BBED" w14:textId="77777777" w:rsidR="001E3FB8" w:rsidRDefault="001E3FB8" w:rsidP="001E3FB8"/>
        </w:tc>
      </w:tr>
      <w:tr w:rsidR="001E3FB8" w14:paraId="3AEE071F" w14:textId="77777777" w:rsidTr="001E3FB8">
        <w:tc>
          <w:tcPr>
            <w:tcW w:w="2254" w:type="dxa"/>
          </w:tcPr>
          <w:p w14:paraId="6ACE4C07" w14:textId="77777777" w:rsidR="001E3FB8" w:rsidRDefault="001E3FB8" w:rsidP="001E3FB8"/>
        </w:tc>
        <w:tc>
          <w:tcPr>
            <w:tcW w:w="2254" w:type="dxa"/>
          </w:tcPr>
          <w:p w14:paraId="07479053" w14:textId="77777777" w:rsidR="001E3FB8" w:rsidRDefault="001E3FB8" w:rsidP="001E3FB8"/>
        </w:tc>
        <w:tc>
          <w:tcPr>
            <w:tcW w:w="2254" w:type="dxa"/>
          </w:tcPr>
          <w:p w14:paraId="5F78634B" w14:textId="77777777" w:rsidR="001E3FB8" w:rsidRDefault="001E3FB8" w:rsidP="001E3FB8"/>
        </w:tc>
        <w:tc>
          <w:tcPr>
            <w:tcW w:w="2254" w:type="dxa"/>
          </w:tcPr>
          <w:p w14:paraId="2886155B" w14:textId="77777777" w:rsidR="001E3FB8" w:rsidRDefault="001E3FB8" w:rsidP="001E3FB8"/>
        </w:tc>
      </w:tr>
    </w:tbl>
    <w:p w14:paraId="5893F98A" w14:textId="77777777" w:rsidR="00270B69" w:rsidRDefault="00270B69" w:rsidP="000F7F14"/>
    <w:p w14:paraId="3FD915B3" w14:textId="77777777" w:rsidR="000F7F14" w:rsidRPr="000F7F14" w:rsidRDefault="000F7F14" w:rsidP="000F7F14">
      <w:r w:rsidRPr="000F7F14">
        <w:t>Examples may include:</w:t>
      </w:r>
    </w:p>
    <w:p w14:paraId="06224375" w14:textId="77777777" w:rsidR="000F7F14" w:rsidRPr="000F7F14" w:rsidRDefault="000F7F14" w:rsidP="000F7F14">
      <w:pPr>
        <w:numPr>
          <w:ilvl w:val="0"/>
          <w:numId w:val="1"/>
        </w:numPr>
      </w:pPr>
      <w:r w:rsidRPr="000F7F14">
        <w:t xml:space="preserve">retaliation risk </w:t>
      </w:r>
    </w:p>
    <w:p w14:paraId="6B82814B" w14:textId="77777777" w:rsidR="000F7F14" w:rsidRPr="000F7F14" w:rsidRDefault="000F7F14" w:rsidP="000F7F14">
      <w:pPr>
        <w:numPr>
          <w:ilvl w:val="0"/>
          <w:numId w:val="1"/>
        </w:numPr>
      </w:pPr>
      <w:r w:rsidRPr="000F7F14">
        <w:t xml:space="preserve">confidentiality / disclosure risk </w:t>
      </w:r>
    </w:p>
    <w:p w14:paraId="08A71761" w14:textId="77777777" w:rsidR="000F7F14" w:rsidRPr="000F7F14" w:rsidRDefault="000F7F14" w:rsidP="000F7F14">
      <w:pPr>
        <w:numPr>
          <w:ilvl w:val="0"/>
          <w:numId w:val="1"/>
        </w:numPr>
      </w:pPr>
      <w:r w:rsidRPr="000F7F14">
        <w:t xml:space="preserve">ongoing contact risk </w:t>
      </w:r>
    </w:p>
    <w:p w14:paraId="0D38A4E8" w14:textId="77777777" w:rsidR="000F7F14" w:rsidRPr="000F7F14" w:rsidRDefault="000F7F14" w:rsidP="000F7F14">
      <w:pPr>
        <w:numPr>
          <w:ilvl w:val="0"/>
          <w:numId w:val="1"/>
        </w:numPr>
      </w:pPr>
      <w:r w:rsidRPr="000F7F14">
        <w:t xml:space="preserve">power dependency </w:t>
      </w:r>
    </w:p>
    <w:p w14:paraId="511B0264" w14:textId="77777777" w:rsidR="000F7F14" w:rsidRPr="000F7F14" w:rsidRDefault="000F7F14" w:rsidP="000F7F14">
      <w:pPr>
        <w:numPr>
          <w:ilvl w:val="0"/>
          <w:numId w:val="1"/>
        </w:numPr>
      </w:pPr>
      <w:r w:rsidRPr="000F7F14">
        <w:t xml:space="preserve">workload / role clarity issues </w:t>
      </w:r>
    </w:p>
    <w:p w14:paraId="14379351" w14:textId="77777777" w:rsidR="000F7F14" w:rsidRPr="000F7F14" w:rsidRDefault="000F7F14" w:rsidP="000F7F14">
      <w:pPr>
        <w:numPr>
          <w:ilvl w:val="0"/>
          <w:numId w:val="1"/>
        </w:numPr>
      </w:pPr>
      <w:r w:rsidRPr="000F7F14">
        <w:t xml:space="preserve">psychosocial harm indicators </w:t>
      </w:r>
    </w:p>
    <w:p w14:paraId="331B4DDD" w14:textId="77777777" w:rsidR="000F7F14" w:rsidRPr="000F7F14" w:rsidRDefault="000F7F14" w:rsidP="000F7F14">
      <w:pPr>
        <w:numPr>
          <w:ilvl w:val="0"/>
          <w:numId w:val="1"/>
        </w:numPr>
      </w:pPr>
      <w:r w:rsidRPr="000F7F14">
        <w:t xml:space="preserve">governance / escalation pathway issues </w:t>
      </w:r>
    </w:p>
    <w:p w14:paraId="3986DD0B" w14:textId="77777777" w:rsidR="008B15DA" w:rsidRDefault="004C2687">
      <w:pPr>
        <w:numPr>
          <w:ilvl w:val="0"/>
          <w:numId w:val="1"/>
        </w:numPr>
      </w:pPr>
      <w:r>
        <w:t>vulnerability indicator</w:t>
      </w:r>
    </w:p>
    <w:p w14:paraId="05DACCF6" w14:textId="77777777" w:rsidR="008B15DA" w:rsidRDefault="004C2687">
      <w:pPr>
        <w:numPr>
          <w:ilvl w:val="0"/>
          <w:numId w:val="1"/>
        </w:numPr>
      </w:pPr>
      <w:r>
        <w:t>power imbalance</w:t>
      </w:r>
    </w:p>
    <w:p w14:paraId="35F5A44D" w14:textId="77777777" w:rsidR="008B15DA" w:rsidRDefault="004C2687">
      <w:pPr>
        <w:numPr>
          <w:ilvl w:val="0"/>
          <w:numId w:val="1"/>
        </w:numPr>
      </w:pPr>
      <w:r>
        <w:t>escalation risk</w:t>
      </w:r>
    </w:p>
    <w:p w14:paraId="2BACFAE3" w14:textId="77777777" w:rsidR="008B15DA" w:rsidRDefault="004C2687">
      <w:pPr>
        <w:numPr>
          <w:ilvl w:val="0"/>
          <w:numId w:val="1"/>
        </w:numPr>
      </w:pPr>
      <w:r>
        <w:t>outside-Code support / WHS control follow-up</w:t>
      </w:r>
    </w:p>
    <w:p w14:paraId="262192EF" w14:textId="77777777" w:rsidR="000F7F14" w:rsidRPr="000F7F14" w:rsidRDefault="000F7F14" w:rsidP="000F7F14"/>
    <w:p w14:paraId="710EA4B3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SECTION 3 — ACTIONS REQUIRING OWNER ALLOCATION, MONITORING OR REVIEW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88"/>
        <w:gridCol w:w="1944"/>
        <w:gridCol w:w="836"/>
        <w:gridCol w:w="937"/>
        <w:gridCol w:w="1452"/>
        <w:gridCol w:w="2459"/>
      </w:tblGrid>
      <w:tr w:rsidR="000F7F14" w:rsidRPr="000F7F14" w14:paraId="0D40D7A4" w14:textId="77777777" w:rsidTr="00F03E5A">
        <w:tc>
          <w:tcPr>
            <w:tcW w:w="0" w:type="auto"/>
            <w:shd w:val="clear" w:color="auto" w:fill="D0CECE" w:themeFill="background2" w:themeFillShade="E6"/>
            <w:hideMark/>
          </w:tcPr>
          <w:p w14:paraId="59D16AFA" w14:textId="77777777" w:rsidR="000F7F14" w:rsidRPr="000F7F14" w:rsidRDefault="000F7F14" w:rsidP="00F03E5A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Action required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5201CDB7" w14:textId="77777777" w:rsidR="000F7F14" w:rsidRPr="000F7F14" w:rsidRDefault="000F7F14" w:rsidP="00F03E5A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Purpose / risk addressed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2A3DB79B" w14:textId="77777777" w:rsidR="000F7F14" w:rsidRPr="000F7F14" w:rsidRDefault="000F7F14" w:rsidP="00F03E5A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Owner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1CB96BC9" w14:textId="77777777" w:rsidR="000F7F14" w:rsidRPr="000F7F14" w:rsidRDefault="000F7F14" w:rsidP="00F03E5A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Start date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1068B386" w14:textId="77777777" w:rsidR="000F7F14" w:rsidRPr="000F7F14" w:rsidRDefault="000F7F14" w:rsidP="00F03E5A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Due / review date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1BBBC352" w14:textId="77777777" w:rsidR="000F7F14" w:rsidRPr="000F7F14" w:rsidRDefault="000F7F14" w:rsidP="00F03E5A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Status</w:t>
            </w:r>
          </w:p>
        </w:tc>
      </w:tr>
      <w:tr w:rsidR="000F7F14" w:rsidRPr="000F7F14" w14:paraId="2983F887" w14:textId="77777777" w:rsidTr="00F03E5A">
        <w:tc>
          <w:tcPr>
            <w:tcW w:w="0" w:type="auto"/>
            <w:hideMark/>
          </w:tcPr>
          <w:p w14:paraId="0B9D608F" w14:textId="77777777" w:rsidR="000F7F14" w:rsidRPr="000F7F14" w:rsidRDefault="000F7F14" w:rsidP="000F7F14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2F8E0758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6BC9A0D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C6ED1D2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2742AC0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D98C9D6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  <w:tr w:rsidR="000F7F14" w:rsidRPr="000F7F14" w14:paraId="522D3E2C" w14:textId="77777777" w:rsidTr="00F03E5A">
        <w:tc>
          <w:tcPr>
            <w:tcW w:w="0" w:type="auto"/>
            <w:hideMark/>
          </w:tcPr>
          <w:p w14:paraId="46E21F18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BCFC391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C8E8871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31506C8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8B1F52E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E17CD56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  <w:tr w:rsidR="000F7F14" w:rsidRPr="000F7F14" w14:paraId="1D78CB91" w14:textId="77777777" w:rsidTr="00F03E5A">
        <w:tc>
          <w:tcPr>
            <w:tcW w:w="0" w:type="auto"/>
            <w:hideMark/>
          </w:tcPr>
          <w:p w14:paraId="2CB70756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4A1308F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6D087E9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8FAC4B1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758AC57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FD87121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  <w:tr w:rsidR="000F7F14" w:rsidRPr="000F7F14" w14:paraId="07ECD369" w14:textId="77777777" w:rsidTr="00F03E5A">
        <w:tc>
          <w:tcPr>
            <w:tcW w:w="0" w:type="auto"/>
            <w:hideMark/>
          </w:tcPr>
          <w:p w14:paraId="3E264594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D4818AE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1E7A3DA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E85B777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ADC1ED5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997999C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  <w:tr w:rsidR="000F7F14" w:rsidRPr="000F7F14" w14:paraId="1015C028" w14:textId="77777777" w:rsidTr="00F03E5A">
        <w:tc>
          <w:tcPr>
            <w:tcW w:w="0" w:type="auto"/>
            <w:hideMark/>
          </w:tcPr>
          <w:p w14:paraId="23771F8A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C01B40C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864EBB4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2B32CD6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ECBDC6B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DD3C413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</w:tbl>
    <w:p w14:paraId="2D797B4D" w14:textId="77777777" w:rsidR="000F7F14" w:rsidRPr="000F7F14" w:rsidRDefault="000F7F14" w:rsidP="000F7F14">
      <w:r w:rsidRPr="000F7F14">
        <w:t>Examples may include:</w:t>
      </w:r>
    </w:p>
    <w:p w14:paraId="287BF85D" w14:textId="77777777" w:rsidR="000F7F14" w:rsidRPr="000F7F14" w:rsidRDefault="000F7F14" w:rsidP="000F7F14">
      <w:pPr>
        <w:numPr>
          <w:ilvl w:val="0"/>
          <w:numId w:val="2"/>
        </w:numPr>
      </w:pPr>
      <w:r w:rsidRPr="000F7F14">
        <w:t xml:space="preserve">confirm alternative reporting line </w:t>
      </w:r>
    </w:p>
    <w:p w14:paraId="36F3D4E3" w14:textId="77777777" w:rsidR="000F7F14" w:rsidRPr="000F7F14" w:rsidRDefault="000F7F14" w:rsidP="000F7F14">
      <w:pPr>
        <w:numPr>
          <w:ilvl w:val="0"/>
          <w:numId w:val="2"/>
        </w:numPr>
      </w:pPr>
      <w:r w:rsidRPr="000F7F14">
        <w:t xml:space="preserve">monitor effectiveness of confidentiality controls </w:t>
      </w:r>
    </w:p>
    <w:p w14:paraId="433ADEC8" w14:textId="77777777" w:rsidR="000F7F14" w:rsidRPr="000F7F14" w:rsidRDefault="000F7F14" w:rsidP="000F7F14">
      <w:pPr>
        <w:numPr>
          <w:ilvl w:val="0"/>
          <w:numId w:val="2"/>
        </w:numPr>
      </w:pPr>
      <w:r w:rsidRPr="000F7F14">
        <w:t xml:space="preserve">review reporting-line changes </w:t>
      </w:r>
    </w:p>
    <w:p w14:paraId="44818216" w14:textId="77777777" w:rsidR="000F7F14" w:rsidRPr="000F7F14" w:rsidRDefault="000F7F14" w:rsidP="000F7F14">
      <w:pPr>
        <w:numPr>
          <w:ilvl w:val="0"/>
          <w:numId w:val="2"/>
        </w:numPr>
      </w:pPr>
      <w:r w:rsidRPr="000F7F14">
        <w:t xml:space="preserve">conduct role clarity review </w:t>
      </w:r>
    </w:p>
    <w:p w14:paraId="37686141" w14:textId="77777777" w:rsidR="000F7F14" w:rsidRPr="000F7F14" w:rsidRDefault="000F7F14" w:rsidP="000F7F14">
      <w:pPr>
        <w:numPr>
          <w:ilvl w:val="0"/>
          <w:numId w:val="2"/>
        </w:numPr>
      </w:pPr>
      <w:r w:rsidRPr="000F7F14">
        <w:t xml:space="preserve">confirm evidence preservation completed </w:t>
      </w:r>
    </w:p>
    <w:p w14:paraId="3A67DD98" w14:textId="77777777" w:rsidR="000F7F14" w:rsidRPr="000F7F14" w:rsidRDefault="000F7F14" w:rsidP="000F7F14">
      <w:pPr>
        <w:numPr>
          <w:ilvl w:val="0"/>
          <w:numId w:val="2"/>
        </w:numPr>
      </w:pPr>
      <w:r w:rsidRPr="000F7F14">
        <w:t xml:space="preserve">obtain legal review before disclosure </w:t>
      </w:r>
    </w:p>
    <w:p w14:paraId="3DACE809" w14:textId="77777777" w:rsidR="000F7F14" w:rsidRPr="000F7F14" w:rsidRDefault="000F7F14" w:rsidP="000F7F14">
      <w:pPr>
        <w:numPr>
          <w:ilvl w:val="0"/>
          <w:numId w:val="2"/>
        </w:numPr>
      </w:pPr>
      <w:r w:rsidRPr="000F7F14">
        <w:t xml:space="preserve">determine whether external investigator is required </w:t>
      </w:r>
    </w:p>
    <w:p w14:paraId="2D4E769D" w14:textId="77777777" w:rsidR="008B15DA" w:rsidRDefault="004C2687">
      <w:pPr>
        <w:numPr>
          <w:ilvl w:val="0"/>
          <w:numId w:val="2"/>
        </w:numPr>
      </w:pPr>
      <w:r>
        <w:t>refer back to GBV Incident Response Team for re-triage if new information emerges</w:t>
      </w:r>
    </w:p>
    <w:p w14:paraId="36293A9B" w14:textId="77777777" w:rsidR="000F7F14" w:rsidRPr="000F7F14" w:rsidRDefault="000F7F14" w:rsidP="000F7F14"/>
    <w:p w14:paraId="66BA106B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SECTION 4 — SUPPORT AND ADJUSTMENT MEASURES REQUIRING COORDINATION</w:t>
      </w:r>
    </w:p>
    <w:p w14:paraId="0B14B6FC" w14:textId="77777777" w:rsidR="000F7F14" w:rsidRPr="000F7F14" w:rsidRDefault="000F7F14" w:rsidP="000F7F14">
      <w:r w:rsidRPr="000F7F14">
        <w:t>Record any support or adjustment measures that require cross-functional coordination or ongoing monitoring.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9"/>
        <w:gridCol w:w="1525"/>
        <w:gridCol w:w="1554"/>
        <w:gridCol w:w="1215"/>
        <w:gridCol w:w="1044"/>
        <w:gridCol w:w="1879"/>
      </w:tblGrid>
      <w:tr w:rsidR="000F7F14" w:rsidRPr="000F7F14" w14:paraId="5D4680F3" w14:textId="77777777" w:rsidTr="00882295">
        <w:tc>
          <w:tcPr>
            <w:tcW w:w="0" w:type="auto"/>
            <w:shd w:val="clear" w:color="auto" w:fill="D0CECE" w:themeFill="background2" w:themeFillShade="E6"/>
            <w:hideMark/>
          </w:tcPr>
          <w:p w14:paraId="34BC9A6B" w14:textId="77777777" w:rsidR="000F7F14" w:rsidRPr="000F7F14" w:rsidRDefault="000F7F14" w:rsidP="00882295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Support / adjustment action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427CCF8A" w14:textId="77777777" w:rsidR="000F7F14" w:rsidRPr="000F7F14" w:rsidRDefault="000F7F14" w:rsidP="00882295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Linked Support Plan item?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4932C4B6" w14:textId="77777777" w:rsidR="000F7F14" w:rsidRPr="000F7F14" w:rsidRDefault="000F7F14" w:rsidP="00882295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Responsible person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3BB16351" w14:textId="77777777" w:rsidR="000F7F14" w:rsidRPr="000F7F14" w:rsidRDefault="000F7F14" w:rsidP="00882295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Timeframe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1F3BF52B" w14:textId="77777777" w:rsidR="000F7F14" w:rsidRPr="000F7F14" w:rsidRDefault="000F7F14" w:rsidP="00882295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Review date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5A3924D2" w14:textId="77777777" w:rsidR="000F7F14" w:rsidRPr="000F7F14" w:rsidRDefault="000F7F14" w:rsidP="00882295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Status</w:t>
            </w:r>
          </w:p>
        </w:tc>
      </w:tr>
      <w:tr w:rsidR="000F7F14" w:rsidRPr="000F7F14" w14:paraId="6ED43ABB" w14:textId="77777777" w:rsidTr="00882295">
        <w:tc>
          <w:tcPr>
            <w:tcW w:w="0" w:type="auto"/>
            <w:hideMark/>
          </w:tcPr>
          <w:p w14:paraId="74CDE35C" w14:textId="77777777" w:rsidR="000F7F14" w:rsidRPr="000F7F14" w:rsidRDefault="000F7F14" w:rsidP="000F7F14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0" w:type="auto"/>
            <w:hideMark/>
          </w:tcPr>
          <w:p w14:paraId="19982EA5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Yes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No</w:t>
            </w:r>
          </w:p>
        </w:tc>
        <w:tc>
          <w:tcPr>
            <w:tcW w:w="0" w:type="auto"/>
            <w:hideMark/>
          </w:tcPr>
          <w:p w14:paraId="7E422AE8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B75049C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33EB81A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82998B4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  <w:tr w:rsidR="000F7F14" w:rsidRPr="000F7F14" w14:paraId="1999928F" w14:textId="77777777" w:rsidTr="00882295">
        <w:tc>
          <w:tcPr>
            <w:tcW w:w="0" w:type="auto"/>
            <w:hideMark/>
          </w:tcPr>
          <w:p w14:paraId="5EDE1630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09060BD4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Yes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No</w:t>
            </w:r>
          </w:p>
        </w:tc>
        <w:tc>
          <w:tcPr>
            <w:tcW w:w="0" w:type="auto"/>
            <w:hideMark/>
          </w:tcPr>
          <w:p w14:paraId="48007611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4BE50E7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43288E2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1BA0D35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  <w:tr w:rsidR="000F7F14" w:rsidRPr="000F7F14" w14:paraId="516919BC" w14:textId="77777777" w:rsidTr="00882295">
        <w:tc>
          <w:tcPr>
            <w:tcW w:w="0" w:type="auto"/>
            <w:hideMark/>
          </w:tcPr>
          <w:p w14:paraId="3398256F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EE0D09D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Yes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No</w:t>
            </w:r>
          </w:p>
        </w:tc>
        <w:tc>
          <w:tcPr>
            <w:tcW w:w="0" w:type="auto"/>
            <w:hideMark/>
          </w:tcPr>
          <w:p w14:paraId="41B00734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9112C96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42E8300A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087B64A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</w:tbl>
    <w:p w14:paraId="480D2DDE" w14:textId="77777777" w:rsidR="000F7F14" w:rsidRPr="000F7F14" w:rsidRDefault="000F7F14" w:rsidP="000F7F14"/>
    <w:p w14:paraId="3CA57F0E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SECTION 5 — CONFIDENTIALITY AND RESTRICTED HANDLING ACTIONS</w:t>
      </w:r>
    </w:p>
    <w:p w14:paraId="34081B05" w14:textId="77777777" w:rsidR="000F7F14" w:rsidRPr="000F7F14" w:rsidRDefault="000F7F14" w:rsidP="000F7F14">
      <w:r w:rsidRPr="000F7F14">
        <w:t>Record actions required to protect confidentiality, manage disclosure and maintain restricted handling.</w:t>
      </w:r>
    </w:p>
    <w:tbl>
      <w:tblPr>
        <w:tblStyle w:val="TableGrid"/>
        <w:tblW w:w="8926" w:type="dxa"/>
        <w:tblLook w:val="04A0" w:firstRow="1" w:lastRow="0" w:firstColumn="1" w:lastColumn="0" w:noHBand="0" w:noVBand="1"/>
      </w:tblPr>
      <w:tblGrid>
        <w:gridCol w:w="1980"/>
        <w:gridCol w:w="1417"/>
        <w:gridCol w:w="1215"/>
        <w:gridCol w:w="1347"/>
        <w:gridCol w:w="2967"/>
      </w:tblGrid>
      <w:tr w:rsidR="000F7F14" w:rsidRPr="000F7F14" w14:paraId="4411C6E5" w14:textId="77777777" w:rsidTr="00882295">
        <w:tc>
          <w:tcPr>
            <w:tcW w:w="1980" w:type="dxa"/>
            <w:shd w:val="clear" w:color="auto" w:fill="D0CECE" w:themeFill="background2" w:themeFillShade="E6"/>
            <w:hideMark/>
          </w:tcPr>
          <w:p w14:paraId="36016DFA" w14:textId="77777777" w:rsidR="000F7F14" w:rsidRPr="000F7F14" w:rsidRDefault="000F7F14" w:rsidP="000F7F14">
            <w:pPr>
              <w:spacing w:after="160" w:line="259" w:lineRule="auto"/>
              <w:rPr>
                <w:b/>
                <w:bCs/>
              </w:rPr>
            </w:pPr>
            <w:r w:rsidRPr="000F7F14">
              <w:rPr>
                <w:b/>
                <w:bCs/>
              </w:rPr>
              <w:lastRenderedPageBreak/>
              <w:t>Action</w:t>
            </w:r>
          </w:p>
        </w:tc>
        <w:tc>
          <w:tcPr>
            <w:tcW w:w="1417" w:type="dxa"/>
            <w:shd w:val="clear" w:color="auto" w:fill="D0CECE" w:themeFill="background2" w:themeFillShade="E6"/>
            <w:hideMark/>
          </w:tcPr>
          <w:p w14:paraId="6FE4DD85" w14:textId="77777777" w:rsidR="000F7F14" w:rsidRPr="000F7F14" w:rsidRDefault="000F7F14" w:rsidP="000F7F14">
            <w:pPr>
              <w:spacing w:after="160" w:line="259" w:lineRule="auto"/>
              <w:rPr>
                <w:b/>
                <w:bCs/>
              </w:rPr>
            </w:pPr>
            <w:r w:rsidRPr="000F7F14">
              <w:rPr>
                <w:b/>
                <w:bCs/>
              </w:rPr>
              <w:t>Owner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3A131F05" w14:textId="77777777" w:rsidR="000F7F14" w:rsidRPr="000F7F14" w:rsidRDefault="000F7F14" w:rsidP="000F7F14">
            <w:pPr>
              <w:spacing w:after="160" w:line="259" w:lineRule="auto"/>
              <w:rPr>
                <w:b/>
                <w:bCs/>
              </w:rPr>
            </w:pPr>
            <w:r w:rsidRPr="000F7F14">
              <w:rPr>
                <w:b/>
                <w:bCs/>
              </w:rPr>
              <w:t>Timeframe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0A99C548" w14:textId="77777777" w:rsidR="000F7F14" w:rsidRPr="000F7F14" w:rsidRDefault="000F7F14" w:rsidP="000F7F14">
            <w:pPr>
              <w:spacing w:after="160" w:line="259" w:lineRule="auto"/>
              <w:rPr>
                <w:b/>
                <w:bCs/>
              </w:rPr>
            </w:pPr>
            <w:r w:rsidRPr="000F7F14">
              <w:rPr>
                <w:b/>
                <w:bCs/>
              </w:rPr>
              <w:t>Review date</w:t>
            </w:r>
          </w:p>
        </w:tc>
        <w:tc>
          <w:tcPr>
            <w:tcW w:w="2967" w:type="dxa"/>
            <w:shd w:val="clear" w:color="auto" w:fill="D0CECE" w:themeFill="background2" w:themeFillShade="E6"/>
            <w:hideMark/>
          </w:tcPr>
          <w:p w14:paraId="4832130D" w14:textId="77777777" w:rsidR="000F7F14" w:rsidRPr="000F7F14" w:rsidRDefault="000F7F14" w:rsidP="000F7F14">
            <w:pPr>
              <w:spacing w:after="160" w:line="259" w:lineRule="auto"/>
              <w:rPr>
                <w:b/>
                <w:bCs/>
              </w:rPr>
            </w:pPr>
            <w:r w:rsidRPr="000F7F14">
              <w:rPr>
                <w:b/>
                <w:bCs/>
              </w:rPr>
              <w:t>Status</w:t>
            </w:r>
          </w:p>
        </w:tc>
      </w:tr>
      <w:tr w:rsidR="000F7F14" w:rsidRPr="000F7F14" w14:paraId="4B78895C" w14:textId="77777777" w:rsidTr="00882295">
        <w:tc>
          <w:tcPr>
            <w:tcW w:w="1980" w:type="dxa"/>
            <w:hideMark/>
          </w:tcPr>
          <w:p w14:paraId="79080B9D" w14:textId="77777777" w:rsidR="000F7F14" w:rsidRPr="000F7F14" w:rsidRDefault="000F7F14" w:rsidP="000F7F14">
            <w:pPr>
              <w:spacing w:after="160" w:line="259" w:lineRule="auto"/>
              <w:rPr>
                <w:b/>
                <w:bCs/>
              </w:rPr>
            </w:pPr>
          </w:p>
        </w:tc>
        <w:tc>
          <w:tcPr>
            <w:tcW w:w="1417" w:type="dxa"/>
            <w:hideMark/>
          </w:tcPr>
          <w:p w14:paraId="44B290BA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16711CE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A22C455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2967" w:type="dxa"/>
            <w:hideMark/>
          </w:tcPr>
          <w:p w14:paraId="62D2C911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  <w:tr w:rsidR="000F7F14" w:rsidRPr="000F7F14" w14:paraId="6270BA44" w14:textId="77777777" w:rsidTr="00882295">
        <w:tc>
          <w:tcPr>
            <w:tcW w:w="1980" w:type="dxa"/>
            <w:hideMark/>
          </w:tcPr>
          <w:p w14:paraId="6A3A75BF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1417" w:type="dxa"/>
            <w:hideMark/>
          </w:tcPr>
          <w:p w14:paraId="5FC40CBB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F2954CC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6FA70167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2967" w:type="dxa"/>
            <w:hideMark/>
          </w:tcPr>
          <w:p w14:paraId="74EDD0D0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  <w:tr w:rsidR="000F7F14" w:rsidRPr="000F7F14" w14:paraId="48FFDE34" w14:textId="77777777" w:rsidTr="00882295">
        <w:tc>
          <w:tcPr>
            <w:tcW w:w="1980" w:type="dxa"/>
            <w:hideMark/>
          </w:tcPr>
          <w:p w14:paraId="19A6A28A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1417" w:type="dxa"/>
            <w:hideMark/>
          </w:tcPr>
          <w:p w14:paraId="28B647D3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3EE2C43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324F28A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2967" w:type="dxa"/>
            <w:hideMark/>
          </w:tcPr>
          <w:p w14:paraId="0B7956B4" w14:textId="77777777" w:rsidR="000F7F14" w:rsidRPr="000F7F14" w:rsidRDefault="000F7F14" w:rsidP="000F7F14">
            <w:pPr>
              <w:spacing w:after="160" w:line="259" w:lineRule="auto"/>
            </w:pP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Open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In progress </w:t>
            </w:r>
            <w:r w:rsidRPr="000F7F14">
              <w:rPr>
                <w:rFonts w:ascii="Segoe UI Symbol" w:hAnsi="Segoe UI Symbol" w:cs="Segoe UI Symbol"/>
              </w:rPr>
              <w:t>☐</w:t>
            </w:r>
            <w:r w:rsidRPr="000F7F14">
              <w:t xml:space="preserve"> Complete</w:t>
            </w:r>
          </w:p>
        </w:tc>
      </w:tr>
    </w:tbl>
    <w:p w14:paraId="1AFC4E2E" w14:textId="77777777" w:rsidR="000F7F14" w:rsidRPr="000F7F14" w:rsidRDefault="000F7F14" w:rsidP="000F7F14">
      <w:r w:rsidRPr="000F7F14">
        <w:t>Examples may include:</w:t>
      </w:r>
    </w:p>
    <w:p w14:paraId="5C4FF3A8" w14:textId="77777777" w:rsidR="000F7F14" w:rsidRPr="000F7F14" w:rsidRDefault="000F7F14" w:rsidP="000F7F14">
      <w:pPr>
        <w:numPr>
          <w:ilvl w:val="0"/>
          <w:numId w:val="3"/>
        </w:numPr>
      </w:pPr>
      <w:r w:rsidRPr="000F7F14">
        <w:t xml:space="preserve">restricted access confirmed </w:t>
      </w:r>
    </w:p>
    <w:p w14:paraId="02434FAC" w14:textId="77777777" w:rsidR="000F7F14" w:rsidRPr="000F7F14" w:rsidRDefault="000F7F14" w:rsidP="000F7F14">
      <w:pPr>
        <w:numPr>
          <w:ilvl w:val="0"/>
          <w:numId w:val="3"/>
        </w:numPr>
      </w:pPr>
      <w:r w:rsidRPr="000F7F14">
        <w:t xml:space="preserve">disclosure decision log maintained </w:t>
      </w:r>
    </w:p>
    <w:p w14:paraId="6B543294" w14:textId="77777777" w:rsidR="000F7F14" w:rsidRPr="000F7F14" w:rsidRDefault="000F7F14" w:rsidP="000F7F14">
      <w:pPr>
        <w:numPr>
          <w:ilvl w:val="0"/>
          <w:numId w:val="3"/>
        </w:numPr>
      </w:pPr>
      <w:r w:rsidRPr="000F7F14">
        <w:t xml:space="preserve">pre-disclosure review required </w:t>
      </w:r>
    </w:p>
    <w:p w14:paraId="18254158" w14:textId="77777777" w:rsidR="000F7F14" w:rsidRPr="000F7F14" w:rsidRDefault="000F7F14" w:rsidP="000F7F14">
      <w:pPr>
        <w:numPr>
          <w:ilvl w:val="0"/>
          <w:numId w:val="3"/>
        </w:numPr>
      </w:pPr>
      <w:r w:rsidRPr="000F7F14">
        <w:t xml:space="preserve">confidentiality expectations communicated </w:t>
      </w:r>
    </w:p>
    <w:p w14:paraId="684894D3" w14:textId="77777777" w:rsidR="000F7F14" w:rsidRPr="000F7F14" w:rsidRDefault="000F7F14" w:rsidP="000F7F14">
      <w:pPr>
        <w:numPr>
          <w:ilvl w:val="0"/>
          <w:numId w:val="3"/>
        </w:numPr>
      </w:pPr>
      <w:r w:rsidRPr="000F7F14">
        <w:t xml:space="preserve">document access reviewed </w:t>
      </w:r>
    </w:p>
    <w:p w14:paraId="438243E9" w14:textId="77777777" w:rsidR="008B15DA" w:rsidRDefault="004C2687">
      <w:pPr>
        <w:numPr>
          <w:ilvl w:val="0"/>
          <w:numId w:val="3"/>
        </w:numPr>
      </w:pPr>
      <w:r>
        <w:t>obtain Legal / Governance advice before disclosure where confidentiality, retaliation, procedural fairness, privacy or external reporting risk may arise</w:t>
      </w:r>
    </w:p>
    <w:p w14:paraId="777412A4" w14:textId="77777777" w:rsidR="000F7F14" w:rsidRPr="000F7F14" w:rsidRDefault="000F7F14" w:rsidP="000F7F14"/>
    <w:p w14:paraId="3AFC04FB" w14:textId="77777777" w:rsid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SECTION 6 — NON-RETALIATION SAFEGUARDS AND MONITORING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73"/>
        <w:gridCol w:w="1424"/>
        <w:gridCol w:w="1168"/>
        <w:gridCol w:w="1638"/>
        <w:gridCol w:w="1413"/>
      </w:tblGrid>
      <w:tr w:rsidR="000F7F14" w:rsidRPr="000F7F14" w14:paraId="02509E10" w14:textId="77777777" w:rsidTr="00955C27">
        <w:trPr>
          <w:trHeight w:val="670"/>
        </w:trPr>
        <w:tc>
          <w:tcPr>
            <w:tcW w:w="0" w:type="auto"/>
            <w:shd w:val="clear" w:color="auto" w:fill="D0CECE" w:themeFill="background2" w:themeFillShade="E6"/>
            <w:hideMark/>
          </w:tcPr>
          <w:p w14:paraId="7157DE22" w14:textId="77777777" w:rsidR="000F7F14" w:rsidRPr="000F7F14" w:rsidRDefault="000F7F14" w:rsidP="00955C27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Safeguard / monitoring action</w:t>
            </w:r>
          </w:p>
        </w:tc>
        <w:tc>
          <w:tcPr>
            <w:tcW w:w="1424" w:type="dxa"/>
            <w:shd w:val="clear" w:color="auto" w:fill="D0CECE" w:themeFill="background2" w:themeFillShade="E6"/>
            <w:hideMark/>
          </w:tcPr>
          <w:p w14:paraId="52F1AD18" w14:textId="77777777" w:rsidR="000F7F14" w:rsidRPr="000F7F14" w:rsidRDefault="000F7F14" w:rsidP="00955C27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Owner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1C8A5D8B" w14:textId="77777777" w:rsidR="000F7F14" w:rsidRPr="000F7F14" w:rsidRDefault="000F7F14" w:rsidP="00955C27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Frequency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03335F96" w14:textId="77777777" w:rsidR="000F7F14" w:rsidRPr="000F7F14" w:rsidRDefault="000F7F14" w:rsidP="00955C27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Next review date</w:t>
            </w:r>
          </w:p>
        </w:tc>
        <w:tc>
          <w:tcPr>
            <w:tcW w:w="0" w:type="auto"/>
            <w:shd w:val="clear" w:color="auto" w:fill="D0CECE" w:themeFill="background2" w:themeFillShade="E6"/>
            <w:hideMark/>
          </w:tcPr>
          <w:p w14:paraId="64E6B8E9" w14:textId="77777777" w:rsidR="000F7F14" w:rsidRPr="000F7F14" w:rsidRDefault="000F7F14" w:rsidP="00955C27">
            <w:pPr>
              <w:spacing w:after="160" w:line="259" w:lineRule="auto"/>
              <w:jc w:val="center"/>
              <w:rPr>
                <w:b/>
                <w:bCs/>
              </w:rPr>
            </w:pPr>
            <w:r w:rsidRPr="000F7F14">
              <w:rPr>
                <w:b/>
                <w:bCs/>
              </w:rPr>
              <w:t>Status / notes</w:t>
            </w:r>
          </w:p>
        </w:tc>
      </w:tr>
      <w:tr w:rsidR="000F7F14" w:rsidRPr="000F7F14" w14:paraId="611D3E20" w14:textId="77777777" w:rsidTr="00955C27">
        <w:trPr>
          <w:trHeight w:val="1232"/>
        </w:trPr>
        <w:tc>
          <w:tcPr>
            <w:tcW w:w="0" w:type="auto"/>
            <w:hideMark/>
          </w:tcPr>
          <w:p w14:paraId="69CC8701" w14:textId="77777777" w:rsidR="000F7F14" w:rsidRPr="000F7F14" w:rsidRDefault="00114258" w:rsidP="000F7F14">
            <w:pPr>
              <w:spacing w:after="160" w:line="259" w:lineRule="auto"/>
              <w:rPr>
                <w:b/>
                <w:bCs/>
              </w:rPr>
            </w:pPr>
            <w:r>
              <w:t xml:space="preserve">Weekly check-in with person supported </w:t>
            </w:r>
          </w:p>
        </w:tc>
        <w:tc>
          <w:tcPr>
            <w:tcW w:w="1424" w:type="dxa"/>
            <w:hideMark/>
          </w:tcPr>
          <w:p w14:paraId="66641E3C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9E8D1B8" w14:textId="77777777" w:rsidR="000F7F14" w:rsidRPr="000F7F14" w:rsidRDefault="00114258" w:rsidP="000F7F14">
            <w:pPr>
              <w:spacing w:after="160" w:line="259" w:lineRule="auto"/>
            </w:pPr>
            <w:r>
              <w:t>Weekly</w:t>
            </w:r>
          </w:p>
        </w:tc>
        <w:tc>
          <w:tcPr>
            <w:tcW w:w="0" w:type="auto"/>
            <w:hideMark/>
          </w:tcPr>
          <w:p w14:paraId="63C2453A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EE6A38E" w14:textId="77777777" w:rsidR="000F7F14" w:rsidRPr="000F7F14" w:rsidRDefault="00114258" w:rsidP="000F7F14">
            <w:pPr>
              <w:spacing w:after="160" w:line="259" w:lineRule="auto"/>
            </w:pPr>
            <w:r>
              <w:t>Example only</w:t>
            </w:r>
          </w:p>
        </w:tc>
      </w:tr>
      <w:tr w:rsidR="000F7F14" w:rsidRPr="000F7F14" w14:paraId="0AB6C4AE" w14:textId="77777777" w:rsidTr="00955C27">
        <w:trPr>
          <w:trHeight w:val="1232"/>
        </w:trPr>
        <w:tc>
          <w:tcPr>
            <w:tcW w:w="0" w:type="auto"/>
            <w:hideMark/>
          </w:tcPr>
          <w:p w14:paraId="39E52CAA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1424" w:type="dxa"/>
            <w:hideMark/>
          </w:tcPr>
          <w:p w14:paraId="27EF43D6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210A268F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1D76102C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555721C1" w14:textId="77777777" w:rsidR="000F7F14" w:rsidRPr="000F7F14" w:rsidRDefault="000F7F14" w:rsidP="000F7F14">
            <w:pPr>
              <w:spacing w:after="160" w:line="259" w:lineRule="auto"/>
            </w:pPr>
          </w:p>
        </w:tc>
      </w:tr>
      <w:tr w:rsidR="000F7F14" w:rsidRPr="000F7F14" w14:paraId="7DB3959F" w14:textId="77777777" w:rsidTr="00955C27">
        <w:trPr>
          <w:trHeight w:val="1232"/>
        </w:trPr>
        <w:tc>
          <w:tcPr>
            <w:tcW w:w="0" w:type="auto"/>
            <w:hideMark/>
          </w:tcPr>
          <w:p w14:paraId="20A3F957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1424" w:type="dxa"/>
            <w:hideMark/>
          </w:tcPr>
          <w:p w14:paraId="4DA145F0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F04DF08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38ECFD63" w14:textId="77777777" w:rsidR="000F7F14" w:rsidRPr="000F7F14" w:rsidRDefault="000F7F14" w:rsidP="000F7F14">
            <w:pPr>
              <w:spacing w:after="160" w:line="259" w:lineRule="auto"/>
            </w:pPr>
          </w:p>
        </w:tc>
        <w:tc>
          <w:tcPr>
            <w:tcW w:w="0" w:type="auto"/>
            <w:hideMark/>
          </w:tcPr>
          <w:p w14:paraId="76C1A3BE" w14:textId="77777777" w:rsidR="000F7F14" w:rsidRPr="000F7F14" w:rsidRDefault="000F7F14" w:rsidP="000F7F14">
            <w:pPr>
              <w:spacing w:after="160" w:line="259" w:lineRule="auto"/>
            </w:pPr>
          </w:p>
        </w:tc>
      </w:tr>
      <w:tr w:rsidR="00955C27" w:rsidRPr="000F7F14" w14:paraId="13D70EA7" w14:textId="77777777" w:rsidTr="00955C27">
        <w:trPr>
          <w:trHeight w:val="1232"/>
        </w:trPr>
        <w:tc>
          <w:tcPr>
            <w:tcW w:w="0" w:type="auto"/>
          </w:tcPr>
          <w:p w14:paraId="6D8000A6" w14:textId="77777777" w:rsidR="00955C27" w:rsidRPr="000F7F14" w:rsidRDefault="00955C27" w:rsidP="000F7F14"/>
        </w:tc>
        <w:tc>
          <w:tcPr>
            <w:tcW w:w="1424" w:type="dxa"/>
          </w:tcPr>
          <w:p w14:paraId="62A5E54D" w14:textId="77777777" w:rsidR="00955C27" w:rsidRPr="000F7F14" w:rsidRDefault="00955C27" w:rsidP="000F7F14"/>
        </w:tc>
        <w:tc>
          <w:tcPr>
            <w:tcW w:w="0" w:type="auto"/>
          </w:tcPr>
          <w:p w14:paraId="115AA4B3" w14:textId="77777777" w:rsidR="00955C27" w:rsidRPr="000F7F14" w:rsidRDefault="00955C27" w:rsidP="000F7F14"/>
        </w:tc>
        <w:tc>
          <w:tcPr>
            <w:tcW w:w="0" w:type="auto"/>
          </w:tcPr>
          <w:p w14:paraId="5D6D25D1" w14:textId="77777777" w:rsidR="00955C27" w:rsidRPr="000F7F14" w:rsidRDefault="00955C27" w:rsidP="000F7F14"/>
        </w:tc>
        <w:tc>
          <w:tcPr>
            <w:tcW w:w="0" w:type="auto"/>
          </w:tcPr>
          <w:p w14:paraId="3F50A502" w14:textId="77777777" w:rsidR="00955C27" w:rsidRPr="000F7F14" w:rsidRDefault="00955C27" w:rsidP="000F7F14"/>
        </w:tc>
      </w:tr>
    </w:tbl>
    <w:p w14:paraId="3C59D6BD" w14:textId="77777777" w:rsidR="000F7F14" w:rsidRPr="000F7F14" w:rsidRDefault="000F7F14" w:rsidP="000F7F14">
      <w:r w:rsidRPr="000F7F14">
        <w:t>Examples may include:</w:t>
      </w:r>
    </w:p>
    <w:p w14:paraId="5D8FE1BB" w14:textId="77777777" w:rsidR="000F7F14" w:rsidRPr="000F7F14" w:rsidRDefault="000F7F14" w:rsidP="000F7F14">
      <w:pPr>
        <w:numPr>
          <w:ilvl w:val="0"/>
          <w:numId w:val="4"/>
        </w:numPr>
      </w:pPr>
      <w:r w:rsidRPr="000F7F14">
        <w:t xml:space="preserve">weekly check-in </w:t>
      </w:r>
    </w:p>
    <w:p w14:paraId="73D3B14D" w14:textId="77777777" w:rsidR="000F7F14" w:rsidRPr="000F7F14" w:rsidRDefault="000F7F14" w:rsidP="000F7F14">
      <w:pPr>
        <w:numPr>
          <w:ilvl w:val="0"/>
          <w:numId w:val="4"/>
        </w:numPr>
      </w:pPr>
      <w:r w:rsidRPr="000F7F14">
        <w:t xml:space="preserve">adverse action review before decisions </w:t>
      </w:r>
    </w:p>
    <w:p w14:paraId="1B45C62B" w14:textId="77777777" w:rsidR="000F7F14" w:rsidRPr="000F7F14" w:rsidRDefault="000F7F14" w:rsidP="000F7F14">
      <w:pPr>
        <w:numPr>
          <w:ilvl w:val="0"/>
          <w:numId w:val="4"/>
        </w:numPr>
      </w:pPr>
      <w:r w:rsidRPr="000F7F14">
        <w:lastRenderedPageBreak/>
        <w:t xml:space="preserve">monitoring of workload / exclusion / communication issues </w:t>
      </w:r>
    </w:p>
    <w:p w14:paraId="5ED02860" w14:textId="77777777" w:rsidR="000F7F14" w:rsidRDefault="000F7F14" w:rsidP="000F7F14">
      <w:pPr>
        <w:numPr>
          <w:ilvl w:val="0"/>
          <w:numId w:val="4"/>
        </w:numPr>
      </w:pPr>
      <w:r w:rsidRPr="000F7F14">
        <w:t xml:space="preserve">escalation point confirmed outside local line </w:t>
      </w:r>
    </w:p>
    <w:p w14:paraId="72A9D306" w14:textId="77777777" w:rsidR="00955C27" w:rsidRPr="000F7F14" w:rsidRDefault="00955C27" w:rsidP="00955C27"/>
    <w:p w14:paraId="78117973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SECTION 7 — REVIEW DATES AND ESCALATION TRIGGERS</w:t>
      </w:r>
    </w:p>
    <w:p w14:paraId="516D1CC0" w14:textId="77777777" w:rsidR="000F7F14" w:rsidRPr="000F7F14" w:rsidRDefault="000F7F14" w:rsidP="000F7F14">
      <w:pPr>
        <w:rPr>
          <w:b/>
          <w:bCs/>
        </w:rPr>
      </w:pPr>
      <w:r w:rsidRPr="000F7F14">
        <w:rPr>
          <w:b/>
          <w:bCs/>
        </w:rPr>
        <w:t>Review schedule</w:t>
      </w:r>
    </w:p>
    <w:p w14:paraId="61F4C1D9" w14:textId="77777777" w:rsidR="000F7F14" w:rsidRPr="000F7F14" w:rsidRDefault="000F7F14" w:rsidP="000F7F14">
      <w:r w:rsidRPr="000F7F14">
        <w:rPr>
          <w:rFonts w:ascii="Segoe UI Symbol" w:hAnsi="Segoe UI Symbol" w:cs="Segoe UI Symbol"/>
        </w:rPr>
        <w:t>☐</w:t>
      </w:r>
      <w:r w:rsidRPr="000F7F14">
        <w:t xml:space="preserve"> Within 24–48 hours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Weekly initially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Fortnightly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Monthly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Other: ______________________________</w:t>
      </w:r>
    </w:p>
    <w:p w14:paraId="05BD8258" w14:textId="77777777" w:rsidR="000F7F14" w:rsidRPr="000F7F14" w:rsidRDefault="000F7F14" w:rsidP="000F7F14">
      <w:r w:rsidRPr="000F7F14">
        <w:rPr>
          <w:b/>
          <w:bCs/>
        </w:rPr>
        <w:t>Next formal review date:</w:t>
      </w:r>
      <w:r w:rsidRPr="000F7F14">
        <w:t xml:space="preserve"> ______________________________</w:t>
      </w:r>
    </w:p>
    <w:p w14:paraId="523E1BA5" w14:textId="77777777" w:rsidR="000F7F14" w:rsidRPr="000F7F14" w:rsidRDefault="000F7F14" w:rsidP="000F7F14">
      <w:pPr>
        <w:rPr>
          <w:b/>
          <w:bCs/>
        </w:rPr>
      </w:pPr>
      <w:r w:rsidRPr="000F7F14">
        <w:rPr>
          <w:b/>
          <w:bCs/>
        </w:rPr>
        <w:t>Escalation triggers</w:t>
      </w:r>
    </w:p>
    <w:p w14:paraId="33B77331" w14:textId="77777777" w:rsidR="000F7F14" w:rsidRPr="000F7F14" w:rsidRDefault="000F7F14" w:rsidP="000F7F14">
      <w:r w:rsidRPr="000F7F14">
        <w:t>Escalate or revise the Action Plan if any of the following occur:</w:t>
      </w:r>
    </w:p>
    <w:p w14:paraId="1FCAE802" w14:textId="77777777" w:rsidR="000F7F14" w:rsidRPr="000F7F14" w:rsidRDefault="000F7F14" w:rsidP="000F7F14">
      <w:r w:rsidRPr="000F7F14">
        <w:rPr>
          <w:rFonts w:ascii="Segoe UI Symbol" w:hAnsi="Segoe UI Symbol" w:cs="Segoe UI Symbol"/>
        </w:rPr>
        <w:t xml:space="preserve">☐ </w:t>
      </w:r>
      <w:r w:rsidRPr="004C2687">
        <w:t>Further contact pressure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Retaliation concerns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Confidentiality breach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Adverse work / study action proposed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Increase in distress or support needs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Evidence interference concerns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New reports / affected persons identified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Current controls no longer effective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Other: ______________________________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New information may affect classification or pathway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Control is ineffective or overdue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Retaliation, adverse treatment or confidentiality breach reported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Safety, psychosocial risk or vulnerability has escalated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Legal / Governance advice required</w:t>
      </w:r>
      <w:r w:rsidRPr="004C2687">
        <w:br/>
      </w:r>
      <w:r w:rsidRPr="004C2687">
        <w:rPr>
          <w:rFonts w:ascii="Segoe UI Symbol" w:hAnsi="Segoe UI Symbol" w:cs="Segoe UI Symbol"/>
        </w:rPr>
        <w:t>☐</w:t>
      </w:r>
      <w:r w:rsidRPr="004C2687">
        <w:t xml:space="preserve"> External reporting or police/regulator issue identi</w:t>
      </w:r>
      <w:r w:rsidRPr="000F7F14">
        <w:rPr>
          <w:rFonts w:ascii="Segoe UI Symbol" w:hAnsi="Segoe UI Symbol" w:cs="Segoe UI Symbol"/>
        </w:rPr>
        <w:t>fied</w:t>
      </w:r>
    </w:p>
    <w:p w14:paraId="463359F6" w14:textId="77777777" w:rsidR="000F7F14" w:rsidRPr="000F7F14" w:rsidRDefault="000F7F14" w:rsidP="000F7F14">
      <w:r w:rsidRPr="000F7F14">
        <w:rPr>
          <w:b/>
          <w:bCs/>
        </w:rPr>
        <w:t>Notes:</w:t>
      </w:r>
    </w:p>
    <w:p w14:paraId="3B0F05EA" w14:textId="77777777" w:rsidR="008B15DA" w:rsidRDefault="004C2687">
      <w:r>
        <w:rPr>
          <w:b/>
          <w:bCs/>
        </w:rPr>
        <w:t>Action taken: ______________________________</w:t>
      </w:r>
    </w:p>
    <w:p w14:paraId="4A62A9CA" w14:textId="77777777" w:rsidR="000F7F14" w:rsidRPr="000F7F14" w:rsidRDefault="00A04E94" w:rsidP="000F7F14">
      <w:r>
        <w:pict w14:anchorId="15922F27">
          <v:rect id="_x0000_i1025" style="width:0;height:1.5pt" o:hralign="center" o:hrstd="t" o:hr="t" fillcolor="#a0a0a0" stroked="f"/>
        </w:pict>
      </w:r>
    </w:p>
    <w:p w14:paraId="461884AC" w14:textId="77777777" w:rsidR="000F7F14" w:rsidRPr="000F7F14" w:rsidRDefault="00A04E94" w:rsidP="000F7F14">
      <w:r>
        <w:pict w14:anchorId="2427A7B6">
          <v:rect id="_x0000_i1026" style="width:0;height:1.5pt" o:hralign="center" o:hrstd="t" o:hr="t" fillcolor="#a0a0a0" stroked="f"/>
        </w:pict>
      </w:r>
    </w:p>
    <w:p w14:paraId="35A68F9B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SECTION 8 — PATHWAY / IMPLEMENTATION UPDATES</w:t>
      </w:r>
    </w:p>
    <w:p w14:paraId="51DFEDF9" w14:textId="77777777" w:rsidR="000F7F14" w:rsidRPr="000F7F14" w:rsidRDefault="000F7F14" w:rsidP="000F7F14">
      <w:r w:rsidRPr="000F7F14">
        <w:t>Record any further pathway decisions or implementation changes arising after the initial response.</w:t>
      </w:r>
    </w:p>
    <w:p w14:paraId="16B939EF" w14:textId="77777777" w:rsidR="000F7F14" w:rsidRPr="000F7F14" w:rsidRDefault="000F7F14" w:rsidP="000F7F14">
      <w:r w:rsidRPr="000F7F14">
        <w:rPr>
          <w:rFonts w:ascii="Segoe UI Symbol" w:hAnsi="Segoe UI Symbol" w:cs="Segoe UI Symbol"/>
        </w:rPr>
        <w:t>☐</w:t>
      </w:r>
      <w:r w:rsidRPr="000F7F14">
        <w:t xml:space="preserve"> Continue safeguarding and monitoring only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</w:t>
      </w:r>
      <w:proofErr w:type="spellStart"/>
      <w:r w:rsidRPr="000F7F14">
        <w:t>WHS</w:t>
      </w:r>
      <w:proofErr w:type="spellEnd"/>
      <w:r w:rsidRPr="000F7F14">
        <w:t xml:space="preserve"> safety investigation commenced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Formal misconduct investigation commenced</w:t>
      </w:r>
      <w:r w:rsidRPr="000F7F14">
        <w:br/>
      </w:r>
      <w:r w:rsidRPr="000F7F14">
        <w:rPr>
          <w:rFonts w:ascii="Segoe UI Symbol" w:hAnsi="Segoe UI Symbol" w:cs="Segoe UI Symbol"/>
        </w:rPr>
        <w:lastRenderedPageBreak/>
        <w:t>☐</w:t>
      </w:r>
      <w:r w:rsidRPr="000F7F14">
        <w:t xml:space="preserve"> Referred to HR / workplace process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External reporting pathway activated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Matter closed following completion of actions</w:t>
      </w:r>
      <w:r w:rsidRPr="000F7F14">
        <w:br/>
      </w:r>
      <w:r w:rsidRPr="000F7F14">
        <w:rPr>
          <w:rFonts w:ascii="Segoe UI Symbol" w:hAnsi="Segoe UI Symbol" w:cs="Segoe UI Symbol"/>
        </w:rPr>
        <w:t>☐</w:t>
      </w:r>
      <w:r w:rsidRPr="000F7F14">
        <w:t xml:space="preserve"> Other: ______________________________</w:t>
      </w:r>
    </w:p>
    <w:p w14:paraId="5AF03C72" w14:textId="77777777" w:rsidR="000F7F14" w:rsidRPr="000F7F14" w:rsidRDefault="000F7F14" w:rsidP="000F7F14">
      <w:r w:rsidRPr="000F7F14">
        <w:rPr>
          <w:b/>
          <w:bCs/>
        </w:rPr>
        <w:t>Details:</w:t>
      </w:r>
    </w:p>
    <w:p w14:paraId="4D4BCB36" w14:textId="77777777" w:rsidR="000F7F14" w:rsidRPr="000F7F14" w:rsidRDefault="00A04E94" w:rsidP="000F7F14">
      <w:r>
        <w:pict w14:anchorId="2059C1F8">
          <v:rect id="_x0000_i1027" style="width:0;height:1.5pt" o:hralign="center" o:hrstd="t" o:hr="t" fillcolor="#a0a0a0" stroked="f"/>
        </w:pict>
      </w:r>
    </w:p>
    <w:p w14:paraId="6FBFC2BC" w14:textId="77777777" w:rsidR="000F7F14" w:rsidRPr="000F7F14" w:rsidRDefault="00A04E94" w:rsidP="000F7F14">
      <w:r>
        <w:pict w14:anchorId="2E72FA32">
          <v:rect id="_x0000_i1028" style="width:0;height:1.5pt" o:hralign="center" o:hrstd="t" o:hr="t" fillcolor="#a0a0a0" stroked="f"/>
        </w:pict>
      </w:r>
    </w:p>
    <w:p w14:paraId="2A9EAA9F" w14:textId="77777777" w:rsidR="000F7F14" w:rsidRPr="000F7F14" w:rsidRDefault="00A04E94" w:rsidP="000F7F14">
      <w:r>
        <w:pict w14:anchorId="0BF5255C">
          <v:rect id="_x0000_i1029" style="width:0;height:1.5pt" o:hralign="center" o:hrstd="t" o:hr="t" fillcolor="#a0a0a0" stroked="f"/>
        </w:pict>
      </w:r>
    </w:p>
    <w:p w14:paraId="24046736" w14:textId="77777777" w:rsidR="000F7F14" w:rsidRPr="000F7F14" w:rsidRDefault="000F7F14" w:rsidP="000F7F14">
      <w:pPr>
        <w:rPr>
          <w:b/>
          <w:bCs/>
          <w:sz w:val="28"/>
          <w:szCs w:val="28"/>
        </w:rPr>
      </w:pPr>
      <w:r w:rsidRPr="000F7F14">
        <w:rPr>
          <w:b/>
          <w:bCs/>
          <w:sz w:val="28"/>
          <w:szCs w:val="28"/>
        </w:rPr>
        <w:t>SECTION 9 — REVIEW AND SIGN-OFF</w:t>
      </w:r>
    </w:p>
    <w:p w14:paraId="57F8471A" w14:textId="77777777" w:rsidR="000F7F14" w:rsidRPr="000F7F14" w:rsidRDefault="000F7F14" w:rsidP="000F7F14">
      <w:r w:rsidRPr="000F7F14">
        <w:rPr>
          <w:b/>
          <w:bCs/>
        </w:rPr>
        <w:t>Last reviewed by:</w:t>
      </w:r>
      <w:r w:rsidRPr="000F7F14">
        <w:t xml:space="preserve"> ______________________________</w:t>
      </w:r>
    </w:p>
    <w:p w14:paraId="6ACC8B08" w14:textId="77777777" w:rsidR="000F7F14" w:rsidRPr="000F7F14" w:rsidRDefault="000F7F14" w:rsidP="000F7F14">
      <w:r w:rsidRPr="000F7F14">
        <w:rPr>
          <w:b/>
          <w:bCs/>
        </w:rPr>
        <w:t>Role:</w:t>
      </w:r>
      <w:r w:rsidRPr="000F7F14">
        <w:t xml:space="preserve"> ______________________________</w:t>
      </w:r>
    </w:p>
    <w:p w14:paraId="43FEA2E6" w14:textId="77777777" w:rsidR="000F7F14" w:rsidRPr="000F7F14" w:rsidRDefault="000F7F14" w:rsidP="000F7F14">
      <w:r w:rsidRPr="000F7F14">
        <w:rPr>
          <w:b/>
          <w:bCs/>
        </w:rPr>
        <w:t>Date:</w:t>
      </w:r>
      <w:r w:rsidRPr="000F7F14">
        <w:t xml:space="preserve"> ______________________________</w:t>
      </w:r>
    </w:p>
    <w:p w14:paraId="1ABC2819" w14:textId="77777777" w:rsidR="000F7F14" w:rsidRPr="000F7F14" w:rsidRDefault="000F7F14" w:rsidP="000F7F14">
      <w:r w:rsidRPr="000F7F14">
        <w:rPr>
          <w:b/>
          <w:bCs/>
        </w:rPr>
        <w:t>Next review due:</w:t>
      </w:r>
      <w:r w:rsidRPr="000F7F14">
        <w:t xml:space="preserve"> ______________________________</w:t>
      </w:r>
    </w:p>
    <w:p w14:paraId="3F5B190E" w14:textId="77777777" w:rsidR="008B15DA" w:rsidRDefault="004C2687">
      <w:r>
        <w:rPr>
          <w:b/>
          <w:bCs/>
        </w:rPr>
        <w:t>Have all actions, support arrangements, review outcomes and handovers been documented before closure?</w:t>
      </w:r>
    </w:p>
    <w:p w14:paraId="24DCFCFD" w14:textId="77777777" w:rsidR="008B15DA" w:rsidRDefault="004C2687">
      <w:r>
        <w:rPr>
          <w:b/>
          <w:bCs/>
        </w:rPr>
        <w:t>☐ Yes</w:t>
      </w:r>
    </w:p>
    <w:p w14:paraId="4CE233A7" w14:textId="77777777" w:rsidR="008B15DA" w:rsidRDefault="004C2687">
      <w:r>
        <w:rPr>
          <w:b/>
          <w:bCs/>
        </w:rPr>
        <w:t>☐ No</w:t>
      </w:r>
    </w:p>
    <w:p w14:paraId="1CE45AEC" w14:textId="77777777" w:rsidR="008B15DA" w:rsidRDefault="004C2687">
      <w:r>
        <w:rPr>
          <w:b/>
          <w:bCs/>
        </w:rPr>
        <w:t>☐ Not ready for closure</w:t>
      </w:r>
    </w:p>
    <w:p w14:paraId="7F80CD9F" w14:textId="77777777" w:rsidR="000F7F14" w:rsidRPr="000F7F14" w:rsidRDefault="000F7F14" w:rsidP="000F7F14">
      <w:r w:rsidRPr="000F7F14">
        <w:rPr>
          <w:b/>
          <w:bCs/>
        </w:rPr>
        <w:t>Case Owner / Safeguarding Lead signature:</w:t>
      </w:r>
      <w:r w:rsidRPr="000F7F14">
        <w:t xml:space="preserve"> ______________________________</w:t>
      </w:r>
    </w:p>
    <w:p w14:paraId="0B5D4E51" w14:textId="77777777" w:rsidR="00B14873" w:rsidRDefault="00B14873"/>
    <w:sectPr w:rsidR="00B14873" w:rsidSect="00E12F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5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165FCE" w14:textId="77777777" w:rsidR="00335580" w:rsidRDefault="00335580" w:rsidP="00335580">
      <w:pPr>
        <w:spacing w:after="0" w:line="240" w:lineRule="auto"/>
      </w:pPr>
      <w:r>
        <w:separator/>
      </w:r>
    </w:p>
  </w:endnote>
  <w:endnote w:type="continuationSeparator" w:id="0">
    <w:p w14:paraId="66FD7725" w14:textId="77777777" w:rsidR="00335580" w:rsidRDefault="00335580" w:rsidP="003355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D8312A" w14:textId="77777777" w:rsidR="00335580" w:rsidRDefault="0033558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7CAEAD" w14:textId="77777777" w:rsidR="00335580" w:rsidRDefault="0033558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6BDAB9" w14:textId="77777777" w:rsidR="00335580" w:rsidRDefault="003355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A7020D" w14:textId="77777777" w:rsidR="00335580" w:rsidRDefault="00335580" w:rsidP="00335580">
      <w:pPr>
        <w:spacing w:after="0" w:line="240" w:lineRule="auto"/>
      </w:pPr>
      <w:r>
        <w:separator/>
      </w:r>
    </w:p>
  </w:footnote>
  <w:footnote w:type="continuationSeparator" w:id="0">
    <w:p w14:paraId="791F690C" w14:textId="77777777" w:rsidR="00335580" w:rsidRDefault="00335580" w:rsidP="0033558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F4C10E" w14:textId="77777777" w:rsidR="00335580" w:rsidRDefault="0033558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CC545A" w14:textId="77777777" w:rsidR="00A04E94" w:rsidRPr="00A04E94" w:rsidRDefault="00335580" w:rsidP="00A04E94">
    <w:pPr>
      <w:pStyle w:val="Header"/>
      <w:jc w:val="center"/>
      <w:rPr>
        <w:b/>
        <w:bCs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26E72C11" wp14:editId="0D925D5F">
          <wp:simplePos x="0" y="0"/>
          <wp:positionH relativeFrom="margin">
            <wp:posOffset>-828675</wp:posOffset>
          </wp:positionH>
          <wp:positionV relativeFrom="paragraph">
            <wp:posOffset>-419735</wp:posOffset>
          </wp:positionV>
          <wp:extent cx="1362075" cy="718308"/>
          <wp:effectExtent l="0" t="0" r="0" b="571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62075" cy="7183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A04E94">
      <w:t xml:space="preserve">WHSMP19 – FOR – 05 - </w:t>
    </w:r>
    <w:r w:rsidR="00A04E94" w:rsidRPr="00A04E94">
      <w:t>GBV Safeguarding Action Plan Template</w:t>
    </w:r>
  </w:p>
  <w:p w14:paraId="318576FB" w14:textId="74CCF834" w:rsidR="00335580" w:rsidRDefault="00335580" w:rsidP="00A04E94">
    <w:pPr>
      <w:pStyle w:val="Header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A65B0A" w14:textId="77777777" w:rsidR="00335580" w:rsidRDefault="003355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41174A7"/>
    <w:multiLevelType w:val="multilevel"/>
    <w:tmpl w:val="E0E679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2D1250"/>
    <w:multiLevelType w:val="multilevel"/>
    <w:tmpl w:val="7FD6A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33F3C53"/>
    <w:multiLevelType w:val="multilevel"/>
    <w:tmpl w:val="1BA271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C25AE8"/>
    <w:multiLevelType w:val="multilevel"/>
    <w:tmpl w:val="5F5E1E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MrEwNjU3sbQwNjA1MDBX0lEKTi0uzszPAykwrAUANOsAjywAAAA="/>
  </w:docVars>
  <w:rsids>
    <w:rsidRoot w:val="000F7F14"/>
    <w:rsid w:val="000154ED"/>
    <w:rsid w:val="000F7F14"/>
    <w:rsid w:val="00114258"/>
    <w:rsid w:val="00164A72"/>
    <w:rsid w:val="001E3FB8"/>
    <w:rsid w:val="00270B69"/>
    <w:rsid w:val="00335580"/>
    <w:rsid w:val="0036250C"/>
    <w:rsid w:val="003D55C8"/>
    <w:rsid w:val="004B3ED1"/>
    <w:rsid w:val="004B4351"/>
    <w:rsid w:val="004C2687"/>
    <w:rsid w:val="004F536C"/>
    <w:rsid w:val="00531A3E"/>
    <w:rsid w:val="00595C4F"/>
    <w:rsid w:val="00882295"/>
    <w:rsid w:val="008B15DA"/>
    <w:rsid w:val="00955C27"/>
    <w:rsid w:val="00A04E94"/>
    <w:rsid w:val="00B14873"/>
    <w:rsid w:val="00DA2DE8"/>
    <w:rsid w:val="00E12F2E"/>
    <w:rsid w:val="00F03E5A"/>
    <w:rsid w:val="00F947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."/>
  <w:listSeparator w:val=","/>
  <w14:docId w14:val="100ED0CC"/>
  <w15:chartTrackingRefBased/>
  <w15:docId w15:val="{D40425AA-9D66-4165-AD46-D3B223E3D2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03E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F94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paragraph" w:styleId="Header">
    <w:name w:val="header"/>
    <w:basedOn w:val="Normal"/>
    <w:link w:val="HeaderChar"/>
    <w:uiPriority w:val="99"/>
    <w:unhideWhenUsed/>
    <w:rsid w:val="003355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5580"/>
  </w:style>
  <w:style w:type="paragraph" w:styleId="Footer">
    <w:name w:val="footer"/>
    <w:basedOn w:val="Normal"/>
    <w:link w:val="FooterChar"/>
    <w:uiPriority w:val="99"/>
    <w:unhideWhenUsed/>
    <w:rsid w:val="0033558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55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272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783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7079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620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2568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34294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39518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76760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5080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80656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92104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86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3066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7854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1014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662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6582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0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4338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695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9597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927</Words>
  <Characters>5286</Characters>
  <Application>Microsoft Office Word</Application>
  <DocSecurity>0</DocSecurity>
  <Lines>44</Lines>
  <Paragraphs>12</Paragraphs>
  <ScaleCrop>false</ScaleCrop>
  <Company/>
  <LinksUpToDate>false</LinksUpToDate>
  <CharactersWithSpaces>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Shaun Brown</dc:creator>
  <cp:keywords/>
  <dc:description/>
  <cp:lastModifiedBy>Shaun Brown</cp:lastModifiedBy>
  <cp:revision>3</cp:revision>
  <dcterms:created xsi:type="dcterms:W3CDTF">2026-06-02T01:03:00Z</dcterms:created>
  <dcterms:modified xsi:type="dcterms:W3CDTF">2026-09-10T01:56:00Z</dcterms:modified>
</cp:coreProperties>
</file>